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23E6" w14:textId="0D948AE1" w:rsidR="00FD7217" w:rsidRDefault="00FD7217" w:rsidP="0052551D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30228">
        <w:rPr>
          <w:rFonts w:cstheme="minorHAnsi"/>
          <w:b/>
          <w:bCs/>
          <w:sz w:val="28"/>
          <w:szCs w:val="28"/>
        </w:rPr>
        <w:t xml:space="preserve">Informació prèvia per complimentar </w:t>
      </w:r>
      <w:r>
        <w:rPr>
          <w:rFonts w:cstheme="minorHAnsi"/>
          <w:b/>
          <w:bCs/>
          <w:sz w:val="28"/>
          <w:szCs w:val="28"/>
        </w:rPr>
        <w:t>l’informe de seguiment de</w:t>
      </w:r>
    </w:p>
    <w:p w14:paraId="197EB75D" w14:textId="29A14A47" w:rsidR="00FD7217" w:rsidRPr="00B30228" w:rsidRDefault="00FD7217" w:rsidP="00FD72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30228">
        <w:rPr>
          <w:rFonts w:cstheme="minorHAnsi"/>
          <w:b/>
          <w:sz w:val="24"/>
          <w:szCs w:val="24"/>
        </w:rPr>
        <w:t>Indicacions generals del document</w:t>
      </w:r>
    </w:p>
    <w:p w14:paraId="2D4D369D" w14:textId="77777777" w:rsidR="00FD7217" w:rsidRPr="00C31F0F" w:rsidRDefault="00FD7217" w:rsidP="00FD7217">
      <w:pPr>
        <w:spacing w:after="0" w:line="240" w:lineRule="auto"/>
        <w:jc w:val="both"/>
        <w:rPr>
          <w:rFonts w:cstheme="minorHAnsi"/>
          <w:bCs/>
        </w:rPr>
      </w:pPr>
    </w:p>
    <w:p w14:paraId="0634F7FC" w14:textId="5ECF4FB6" w:rsidR="00FD7217" w:rsidRPr="00B30228" w:rsidRDefault="00FD7217" w:rsidP="00FD7217">
      <w:pPr>
        <w:pStyle w:val="Pargrafdellista"/>
        <w:numPr>
          <w:ilvl w:val="0"/>
          <w:numId w:val="15"/>
        </w:numPr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  <w:r w:rsidRPr="00B30228">
        <w:rPr>
          <w:rFonts w:cstheme="minorHAnsi"/>
          <w:bCs/>
          <w:color w:val="FF0000"/>
          <w:sz w:val="20"/>
          <w:szCs w:val="20"/>
        </w:rPr>
        <w:t xml:space="preserve">En </w:t>
      </w:r>
      <w:r w:rsidRPr="00B30228">
        <w:rPr>
          <w:rFonts w:cstheme="minorHAnsi"/>
          <w:b/>
          <w:bCs/>
          <w:color w:val="FF0000"/>
          <w:sz w:val="20"/>
          <w:szCs w:val="20"/>
        </w:rPr>
        <w:t>vermell</w:t>
      </w:r>
      <w:r w:rsidRPr="00B30228">
        <w:rPr>
          <w:rFonts w:cstheme="minorHAnsi"/>
          <w:bCs/>
          <w:color w:val="FF0000"/>
          <w:sz w:val="20"/>
          <w:szCs w:val="20"/>
        </w:rPr>
        <w:t xml:space="preserve"> trobareu </w:t>
      </w:r>
      <w:r w:rsidRPr="00B30228">
        <w:rPr>
          <w:rFonts w:cstheme="minorHAnsi"/>
          <w:b/>
          <w:bCs/>
          <w:color w:val="FF0000"/>
          <w:sz w:val="20"/>
          <w:szCs w:val="20"/>
        </w:rPr>
        <w:t xml:space="preserve">indicacions i aclariments </w:t>
      </w:r>
      <w:r w:rsidRPr="00DC3E9B">
        <w:rPr>
          <w:rFonts w:cstheme="minorHAnsi"/>
          <w:b/>
          <w:bCs/>
          <w:color w:val="FF0000"/>
          <w:sz w:val="20"/>
          <w:szCs w:val="20"/>
        </w:rPr>
        <w:t>segons la informació</w:t>
      </w:r>
      <w:r w:rsidRPr="00DC3E9B">
        <w:rPr>
          <w:rFonts w:cstheme="minorHAnsi"/>
          <w:bCs/>
          <w:color w:val="FF0000"/>
          <w:sz w:val="20"/>
          <w:szCs w:val="20"/>
        </w:rPr>
        <w:t xml:space="preserve"> que hi</w:t>
      </w:r>
      <w:r w:rsidRPr="00B30228">
        <w:rPr>
          <w:rFonts w:cstheme="minorHAnsi"/>
          <w:bCs/>
          <w:color w:val="FF0000"/>
          <w:sz w:val="20"/>
          <w:szCs w:val="20"/>
        </w:rPr>
        <w:t xml:space="preserve"> ha a </w:t>
      </w:r>
      <w:hyperlink r:id="rId11" w:history="1">
        <w:r w:rsidRPr="00B30228">
          <w:rPr>
            <w:rStyle w:val="Enlla"/>
            <w:rFonts w:cstheme="minorHAnsi"/>
            <w:bCs/>
            <w:sz w:val="20"/>
            <w:szCs w:val="20"/>
          </w:rPr>
          <w:t>la</w:t>
        </w:r>
        <w:r w:rsidRPr="00B30228">
          <w:rPr>
            <w:rStyle w:val="Enlla"/>
            <w:rFonts w:cstheme="minorHAnsi"/>
            <w:bCs/>
            <w:i/>
            <w:sz w:val="20"/>
            <w:szCs w:val="20"/>
          </w:rPr>
          <w:t xml:space="preserve"> </w:t>
        </w:r>
        <w:r w:rsidRPr="00B30228">
          <w:rPr>
            <w:rStyle w:val="Enlla"/>
            <w:rFonts w:cstheme="minorHAnsi"/>
            <w:b/>
            <w:bCs/>
            <w:i/>
            <w:sz w:val="20"/>
            <w:szCs w:val="20"/>
          </w:rPr>
          <w:t xml:space="preserve">Guia per </w:t>
        </w:r>
        <w:r w:rsidR="00F219B3">
          <w:rPr>
            <w:rStyle w:val="Enlla"/>
            <w:rFonts w:cstheme="minorHAnsi"/>
            <w:b/>
            <w:bCs/>
            <w:i/>
            <w:sz w:val="20"/>
            <w:szCs w:val="20"/>
          </w:rPr>
          <w:t>al seguiment de programes de doctorat</w:t>
        </w:r>
      </w:hyperlink>
      <w:r w:rsidRPr="00B30228">
        <w:rPr>
          <w:rFonts w:cstheme="minorHAnsi"/>
          <w:color w:val="FF0000"/>
          <w:sz w:val="20"/>
          <w:szCs w:val="20"/>
        </w:rPr>
        <w:t xml:space="preserve"> d’AQU Catalunya que és el document de referència que heu de consultar per elaborar aquest document. Un cop </w:t>
      </w:r>
      <w:r>
        <w:rPr>
          <w:rFonts w:cstheme="minorHAnsi"/>
          <w:color w:val="FF0000"/>
          <w:sz w:val="20"/>
          <w:szCs w:val="20"/>
        </w:rPr>
        <w:t>acabats</w:t>
      </w:r>
      <w:r w:rsidRPr="00B30228">
        <w:rPr>
          <w:rFonts w:cstheme="minorHAnsi"/>
          <w:color w:val="FF0000"/>
          <w:sz w:val="20"/>
          <w:szCs w:val="20"/>
        </w:rPr>
        <w:t xml:space="preserve"> els apartats es poden eliminar les indicacions del text final del document.</w:t>
      </w:r>
    </w:p>
    <w:p w14:paraId="391A34F2" w14:textId="77777777" w:rsidR="00FD7217" w:rsidRPr="00B30228" w:rsidRDefault="00FD7217" w:rsidP="00FD7217">
      <w:pPr>
        <w:pStyle w:val="Pargrafdellista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p w14:paraId="3D6DFCCF" w14:textId="4A7BF92F" w:rsidR="00FD7217" w:rsidRPr="00B30228" w:rsidRDefault="00FD7217" w:rsidP="00FD7217">
      <w:pPr>
        <w:pStyle w:val="Pargrafdel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30228">
        <w:rPr>
          <w:rFonts w:cstheme="minorHAnsi"/>
          <w:bCs/>
          <w:color w:val="00B050"/>
          <w:sz w:val="20"/>
          <w:szCs w:val="20"/>
        </w:rPr>
        <w:t xml:space="preserve">En </w:t>
      </w:r>
      <w:r w:rsidRPr="00B30228">
        <w:rPr>
          <w:rFonts w:cstheme="minorHAnsi"/>
          <w:b/>
          <w:bCs/>
          <w:color w:val="00B050"/>
          <w:sz w:val="20"/>
          <w:szCs w:val="20"/>
        </w:rPr>
        <w:t>verd</w:t>
      </w:r>
      <w:r w:rsidRPr="00B30228">
        <w:rPr>
          <w:rFonts w:cstheme="minorHAnsi"/>
          <w:bCs/>
          <w:color w:val="00B050"/>
          <w:sz w:val="20"/>
          <w:szCs w:val="20"/>
        </w:rPr>
        <w:t xml:space="preserve"> s’han incorporat </w:t>
      </w:r>
      <w:r w:rsidRPr="00B30228">
        <w:rPr>
          <w:rFonts w:cstheme="minorHAnsi"/>
          <w:b/>
          <w:bCs/>
          <w:color w:val="00B050"/>
          <w:sz w:val="20"/>
          <w:szCs w:val="20"/>
        </w:rPr>
        <w:t>propostes/models</w:t>
      </w:r>
      <w:r w:rsidRPr="00B30228">
        <w:rPr>
          <w:rFonts w:cstheme="minorHAnsi"/>
          <w:bCs/>
          <w:color w:val="00B050"/>
          <w:sz w:val="20"/>
          <w:szCs w:val="20"/>
        </w:rPr>
        <w:t xml:space="preserve"> de textos que </w:t>
      </w:r>
      <w:r w:rsidR="002177C7">
        <w:rPr>
          <w:rFonts w:cstheme="minorHAnsi"/>
          <w:bCs/>
          <w:color w:val="00B050"/>
          <w:sz w:val="20"/>
          <w:szCs w:val="20"/>
        </w:rPr>
        <w:t xml:space="preserve">el programa de doctorat </w:t>
      </w:r>
      <w:r w:rsidRPr="00B30228">
        <w:rPr>
          <w:rFonts w:cstheme="minorHAnsi"/>
          <w:bCs/>
          <w:color w:val="00B050"/>
          <w:sz w:val="20"/>
          <w:szCs w:val="20"/>
        </w:rPr>
        <w:t>pot valorar, ampliar i modificar (o suprimir, si escau).</w:t>
      </w:r>
    </w:p>
    <w:p w14:paraId="3F886352" w14:textId="77777777" w:rsidR="00FD7217" w:rsidRDefault="00FD7217" w:rsidP="00FD7217">
      <w:pPr>
        <w:pStyle w:val="Pargrafdellista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7644A09" w14:textId="5923741C" w:rsidR="002177C7" w:rsidRPr="002177C7" w:rsidRDefault="002177C7" w:rsidP="002177C7">
      <w:pPr>
        <w:pStyle w:val="Pargrafdellist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Tots els programes de doctorat:</w:t>
      </w:r>
    </w:p>
    <w:p w14:paraId="2CFF5A95" w14:textId="51D603AA" w:rsidR="002177C7" w:rsidRDefault="002177C7" w:rsidP="002177C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Es van verificar</w:t>
      </w:r>
    </w:p>
    <w:p w14:paraId="28C9286D" w14:textId="265FCE81" w:rsidR="002177C7" w:rsidRDefault="002177C7" w:rsidP="002177C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Van fer el primer seguiment</w:t>
      </w:r>
    </w:p>
    <w:p w14:paraId="46BCAFF3" w14:textId="149D2BD2" w:rsidR="002177C7" w:rsidRDefault="002177C7" w:rsidP="002177C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>Van renovar l’acreditació</w:t>
      </w:r>
    </w:p>
    <w:p w14:paraId="54B5DBEC" w14:textId="496C772D" w:rsidR="005D12CC" w:rsidRPr="005D12CC" w:rsidRDefault="005D12CC" w:rsidP="005D12CC">
      <w:p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2EA3A661" w14:textId="77777777" w:rsidR="002177C7" w:rsidRPr="002177C7" w:rsidRDefault="002177C7" w:rsidP="00FD7217">
      <w:pPr>
        <w:pStyle w:val="Pargrafdellist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Per a cada estàndard:</w:t>
      </w:r>
    </w:p>
    <w:p w14:paraId="7830E138" w14:textId="687B9023" w:rsidR="002177C7" w:rsidRPr="002177C7" w:rsidRDefault="002177C7" w:rsidP="002177C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Al principi </w:t>
      </w:r>
      <w:r>
        <w:rPr>
          <w:rFonts w:cstheme="minorHAnsi"/>
          <w:sz w:val="20"/>
          <w:szCs w:val="20"/>
        </w:rPr>
        <w:t>s’ha incorporat l’avaluació obtinguda pel mateix programa de doctorat a l’acreditació anterior i, si escau, també l’avaluació obtinguda per l’Escola de Doctorat en aspectes transversals.</w:t>
      </w:r>
    </w:p>
    <w:p w14:paraId="6E571D9F" w14:textId="778C2F1D" w:rsidR="00FD7217" w:rsidRPr="003E5264" w:rsidRDefault="002177C7" w:rsidP="002177C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2177C7">
        <w:rPr>
          <w:rFonts w:cstheme="minorHAnsi"/>
          <w:b/>
          <w:bCs/>
          <w:sz w:val="20"/>
          <w:szCs w:val="20"/>
        </w:rPr>
        <w:t>Al final</w:t>
      </w:r>
      <w:r>
        <w:rPr>
          <w:rFonts w:cstheme="minorHAnsi"/>
          <w:sz w:val="20"/>
          <w:szCs w:val="20"/>
        </w:rPr>
        <w:t xml:space="preserve">, </w:t>
      </w:r>
      <w:r w:rsidR="00FD7217" w:rsidRPr="00B30228">
        <w:rPr>
          <w:rFonts w:cstheme="minorHAnsi"/>
          <w:sz w:val="20"/>
          <w:szCs w:val="20"/>
        </w:rPr>
        <w:t xml:space="preserve">s’ha de fer una </w:t>
      </w:r>
      <w:r w:rsidR="00FD7217" w:rsidRPr="00D4798D">
        <w:rPr>
          <w:rFonts w:cstheme="minorHAnsi"/>
          <w:b/>
          <w:bCs/>
          <w:sz w:val="20"/>
          <w:szCs w:val="20"/>
        </w:rPr>
        <w:t>autoavaluació</w:t>
      </w:r>
      <w:r w:rsidR="00FD7217" w:rsidRPr="00B30228">
        <w:rPr>
          <w:rFonts w:cstheme="minorHAnsi"/>
          <w:sz w:val="20"/>
          <w:szCs w:val="20"/>
        </w:rPr>
        <w:t xml:space="preserve"> tenint en compte les rúbriques especificades a cada estàndard de la Guia </w:t>
      </w:r>
      <w:r>
        <w:rPr>
          <w:rFonts w:cstheme="minorHAnsi"/>
          <w:sz w:val="20"/>
          <w:szCs w:val="20"/>
        </w:rPr>
        <w:t>de seguiment</w:t>
      </w:r>
      <w:r w:rsidR="00FD7217" w:rsidRPr="00B30228">
        <w:rPr>
          <w:rFonts w:cstheme="minorHAnsi"/>
          <w:sz w:val="20"/>
          <w:szCs w:val="20"/>
        </w:rPr>
        <w:t xml:space="preserve"> d’AQU anteriorment citada (</w:t>
      </w:r>
      <w:r w:rsidR="00FD7217" w:rsidRPr="00D4798D">
        <w:rPr>
          <w:rFonts w:cstheme="minorHAnsi"/>
          <w:b/>
          <w:bCs/>
          <w:sz w:val="20"/>
          <w:szCs w:val="20"/>
        </w:rPr>
        <w:t>en progrés vers l'excel·lència, s'assoleix, s'assoleix amb condicions o no s'assoleix</w:t>
      </w:r>
      <w:r w:rsidR="00FD7217" w:rsidRPr="00B30228">
        <w:rPr>
          <w:rFonts w:cstheme="minorHAnsi"/>
          <w:sz w:val="20"/>
          <w:szCs w:val="20"/>
        </w:rPr>
        <w:t xml:space="preserve">). </w:t>
      </w:r>
    </w:p>
    <w:p w14:paraId="32F29F2E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455EFC42" w14:textId="6B5E4D66" w:rsidR="009B3FC6" w:rsidRPr="00B30228" w:rsidRDefault="0052551D" w:rsidP="009B3FC6">
      <w:pPr>
        <w:pStyle w:val="Pargrafdellista"/>
        <w:numPr>
          <w:ilvl w:val="0"/>
          <w:numId w:val="15"/>
        </w:numPr>
        <w:spacing w:after="0" w:line="240" w:lineRule="auto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color w:val="000000" w:themeColor="text1"/>
          <w:sz w:val="20"/>
          <w:szCs w:val="20"/>
        </w:rPr>
        <w:t xml:space="preserve">Com tots els PD </w:t>
      </w:r>
      <w:r w:rsidRPr="0052551D">
        <w:rPr>
          <w:rFonts w:cstheme="minorHAnsi"/>
          <w:b/>
          <w:color w:val="000000" w:themeColor="text1"/>
          <w:sz w:val="20"/>
          <w:szCs w:val="20"/>
        </w:rPr>
        <w:t>han passat u</w:t>
      </w:r>
      <w:r w:rsidR="009B3FC6" w:rsidRPr="0052551D">
        <w:rPr>
          <w:rFonts w:cstheme="minorHAnsi"/>
          <w:b/>
          <w:color w:val="000000" w:themeColor="text1"/>
          <w:sz w:val="20"/>
          <w:szCs w:val="20"/>
        </w:rPr>
        <w:t>n procés</w:t>
      </w:r>
      <w:r w:rsidR="009B3FC6" w:rsidRPr="00B30228">
        <w:rPr>
          <w:rFonts w:cstheme="minorHAnsi"/>
          <w:b/>
          <w:bCs/>
          <w:color w:val="000000" w:themeColor="text1"/>
          <w:sz w:val="20"/>
          <w:szCs w:val="20"/>
        </w:rPr>
        <w:t xml:space="preserve"> d'acreditació:</w:t>
      </w:r>
      <w:r w:rsidR="009B3FC6" w:rsidRPr="00B30228">
        <w:rPr>
          <w:rFonts w:cstheme="minorHAnsi"/>
          <w:bCs/>
          <w:color w:val="000000" w:themeColor="text1"/>
          <w:sz w:val="20"/>
          <w:szCs w:val="20"/>
        </w:rPr>
        <w:t xml:space="preserve"> </w:t>
      </w:r>
    </w:p>
    <w:p w14:paraId="09092AB4" w14:textId="77777777" w:rsidR="009C1317" w:rsidRPr="0052551D" w:rsidRDefault="009C1317" w:rsidP="009C1317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Incorporar les accions dutes a terme que</w:t>
      </w:r>
      <w:r w:rsidRPr="0052551D">
        <w:rPr>
          <w:rFonts w:cstheme="minorHAnsi"/>
          <w:b/>
          <w:bCs/>
          <w:sz w:val="20"/>
          <w:szCs w:val="20"/>
        </w:rPr>
        <w:t xml:space="preserve"> hagin variat respecte acreditació</w:t>
      </w:r>
      <w:r>
        <w:rPr>
          <w:rFonts w:cstheme="minorHAnsi"/>
          <w:b/>
          <w:bCs/>
          <w:sz w:val="20"/>
          <w:szCs w:val="20"/>
        </w:rPr>
        <w:t xml:space="preserve"> anterior</w:t>
      </w:r>
    </w:p>
    <w:p w14:paraId="14505FC5" w14:textId="57B33090" w:rsidR="00C54485" w:rsidRDefault="009B3FC6" w:rsidP="0052551D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2551D">
        <w:rPr>
          <w:rFonts w:cstheme="minorHAnsi"/>
          <w:b/>
          <w:bCs/>
          <w:sz w:val="20"/>
          <w:szCs w:val="20"/>
        </w:rPr>
        <w:t>Incorporar les accions dutes a terme per resoldre els estàndards condicionats en acreditació</w:t>
      </w:r>
      <w:r w:rsidR="009C1317">
        <w:rPr>
          <w:rFonts w:cstheme="minorHAnsi"/>
          <w:b/>
          <w:bCs/>
          <w:sz w:val="20"/>
          <w:szCs w:val="20"/>
        </w:rPr>
        <w:t xml:space="preserve"> anterior</w:t>
      </w:r>
    </w:p>
    <w:p w14:paraId="3E320927" w14:textId="5257A617" w:rsidR="00044A19" w:rsidRDefault="00044A19" w:rsidP="0052551D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A l’estàndard 4, addicionalment </w:t>
      </w:r>
      <w:r w:rsidR="0069082D">
        <w:rPr>
          <w:rFonts w:cstheme="minorHAnsi"/>
          <w:b/>
          <w:bCs/>
          <w:sz w:val="20"/>
          <w:szCs w:val="20"/>
        </w:rPr>
        <w:t>es pot actualitzar</w:t>
      </w:r>
      <w:r>
        <w:rPr>
          <w:rFonts w:cstheme="minorHAnsi"/>
          <w:b/>
          <w:bCs/>
          <w:sz w:val="20"/>
          <w:szCs w:val="20"/>
        </w:rPr>
        <w:t xml:space="preserve"> l’annex de professorat</w:t>
      </w:r>
    </w:p>
    <w:p w14:paraId="110852B2" w14:textId="548CEF2C" w:rsidR="009B3FC6" w:rsidRPr="0052551D" w:rsidRDefault="00622063" w:rsidP="0052551D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Traslladar les accions de millores des de l’acreditació al Pla de Millores del PD</w:t>
      </w:r>
    </w:p>
    <w:p w14:paraId="07593349" w14:textId="57F235EB" w:rsidR="009B3FC6" w:rsidRDefault="009B3FC6" w:rsidP="0052551D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2551D">
        <w:rPr>
          <w:rFonts w:cstheme="minorHAnsi"/>
          <w:b/>
          <w:bCs/>
          <w:sz w:val="20"/>
          <w:szCs w:val="20"/>
        </w:rPr>
        <w:t>Valorar les recomanacions dels informes d’AQU (acreditació</w:t>
      </w:r>
      <w:r w:rsidR="00981C58">
        <w:rPr>
          <w:rFonts w:cstheme="minorHAnsi"/>
          <w:b/>
          <w:bCs/>
          <w:sz w:val="20"/>
          <w:szCs w:val="20"/>
        </w:rPr>
        <w:t xml:space="preserve"> </w:t>
      </w:r>
      <w:r w:rsidR="00C94493">
        <w:rPr>
          <w:rFonts w:cstheme="minorHAnsi"/>
          <w:b/>
          <w:bCs/>
          <w:sz w:val="20"/>
          <w:szCs w:val="20"/>
        </w:rPr>
        <w:t>i/</w:t>
      </w:r>
      <w:r w:rsidR="00981C58">
        <w:rPr>
          <w:rFonts w:cstheme="minorHAnsi"/>
          <w:b/>
          <w:bCs/>
          <w:sz w:val="20"/>
          <w:szCs w:val="20"/>
        </w:rPr>
        <w:t>o</w:t>
      </w:r>
      <w:r w:rsidRPr="0052551D">
        <w:rPr>
          <w:rFonts w:cstheme="minorHAnsi"/>
          <w:b/>
          <w:bCs/>
          <w:sz w:val="20"/>
          <w:szCs w:val="20"/>
        </w:rPr>
        <w:t xml:space="preserve"> modificació)</w:t>
      </w:r>
    </w:p>
    <w:p w14:paraId="5E225EE5" w14:textId="14D58448" w:rsidR="00BA142D" w:rsidRPr="0052551D" w:rsidRDefault="00455AB4" w:rsidP="0052551D">
      <w:pPr>
        <w:pStyle w:val="Pargrafdellista"/>
        <w:numPr>
          <w:ilvl w:val="1"/>
          <w:numId w:val="15"/>
        </w:num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Addicion</w:t>
      </w:r>
      <w:r w:rsidR="00B05D0C">
        <w:rPr>
          <w:rFonts w:cstheme="minorHAnsi"/>
          <w:b/>
          <w:bCs/>
          <w:sz w:val="20"/>
          <w:szCs w:val="20"/>
        </w:rPr>
        <w:t>alment, es pot incloure als estàndards que escaigui</w:t>
      </w:r>
      <w:r w:rsidR="00B804BD">
        <w:rPr>
          <w:rFonts w:cstheme="minorHAnsi"/>
          <w:b/>
          <w:bCs/>
          <w:sz w:val="20"/>
          <w:szCs w:val="20"/>
        </w:rPr>
        <w:t xml:space="preserve">, els possibles canvis provocats </w:t>
      </w:r>
      <w:r w:rsidR="003C5FB5">
        <w:rPr>
          <w:rFonts w:cstheme="minorHAnsi"/>
          <w:b/>
          <w:bCs/>
          <w:sz w:val="20"/>
          <w:szCs w:val="20"/>
        </w:rPr>
        <w:t>per la pandèmia COVID-19</w:t>
      </w:r>
      <w:r w:rsidR="00D40293">
        <w:rPr>
          <w:rFonts w:cstheme="minorHAnsi"/>
          <w:b/>
          <w:bCs/>
          <w:sz w:val="20"/>
          <w:szCs w:val="20"/>
        </w:rPr>
        <w:t xml:space="preserve"> i/o el </w:t>
      </w:r>
      <w:proofErr w:type="spellStart"/>
      <w:r w:rsidR="00D40293">
        <w:rPr>
          <w:rFonts w:cstheme="minorHAnsi"/>
          <w:b/>
          <w:bCs/>
          <w:sz w:val="20"/>
          <w:szCs w:val="20"/>
        </w:rPr>
        <w:t>ciberatac</w:t>
      </w:r>
      <w:proofErr w:type="spellEnd"/>
      <w:r w:rsidR="00D40293">
        <w:rPr>
          <w:rFonts w:cstheme="minorHAnsi"/>
          <w:b/>
          <w:bCs/>
          <w:sz w:val="20"/>
          <w:szCs w:val="20"/>
        </w:rPr>
        <w:t xml:space="preserve"> patit</w:t>
      </w:r>
      <w:r w:rsidR="00BB046C">
        <w:rPr>
          <w:rFonts w:cstheme="minorHAnsi"/>
          <w:b/>
          <w:bCs/>
          <w:sz w:val="20"/>
          <w:szCs w:val="20"/>
        </w:rPr>
        <w:t xml:space="preserve"> per la UAB.</w:t>
      </w:r>
    </w:p>
    <w:p w14:paraId="1D92505C" w14:textId="078B9AF3" w:rsidR="0069082D" w:rsidRDefault="0069082D">
      <w:pPr>
        <w:rPr>
          <w:rFonts w:cstheme="minorHAnsi"/>
        </w:rPr>
      </w:pPr>
      <w:r>
        <w:rPr>
          <w:rFonts w:cstheme="minorHAnsi"/>
        </w:rPr>
        <w:br w:type="page"/>
      </w:r>
    </w:p>
    <w:p w14:paraId="11C4008C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4EDF4876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753BC56C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6D30A720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50E23BC4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483E945C" w14:textId="77777777" w:rsidR="00261605" w:rsidRDefault="00261605" w:rsidP="00D933FB">
      <w:pPr>
        <w:pStyle w:val="Pargrafdellista"/>
        <w:spacing w:after="0" w:line="240" w:lineRule="auto"/>
        <w:ind w:left="1416" w:hanging="696"/>
        <w:jc w:val="both"/>
        <w:rPr>
          <w:rFonts w:cstheme="minorHAnsi"/>
        </w:rPr>
      </w:pPr>
    </w:p>
    <w:p w14:paraId="16F89D66" w14:textId="77777777" w:rsidR="00BB364F" w:rsidRPr="00145577" w:rsidRDefault="009D73A6" w:rsidP="00D933FB">
      <w:pPr>
        <w:spacing w:after="0" w:line="240" w:lineRule="auto"/>
        <w:jc w:val="center"/>
        <w:rPr>
          <w:rFonts w:cstheme="minorHAnsi"/>
          <w:b/>
        </w:rPr>
      </w:pPr>
      <w:r w:rsidRPr="00145577">
        <w:rPr>
          <w:rFonts w:cstheme="minorHAnsi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5A1A8" wp14:editId="0F64AD9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289550" cy="45085"/>
                <wp:effectExtent l="0" t="0" r="6350" b="0"/>
                <wp:wrapThrough wrapText="bothSides">
                  <wp:wrapPolygon edited="0">
                    <wp:start x="0" y="0"/>
                    <wp:lineTo x="0" y="9127"/>
                    <wp:lineTo x="21548" y="9127"/>
                    <wp:lineTo x="21548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0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E60D2" id="Rectangle 6" o:spid="_x0000_s1026" style="position:absolute;margin-left:365.3pt;margin-top:0;width:416.5pt;height: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" fillcolor="#538135 [2409]" stroked="f">
                <w10:wrap type="through" anchorx="margin"/>
              </v:rect>
            </w:pict>
          </mc:Fallback>
        </mc:AlternateContent>
      </w:r>
    </w:p>
    <w:p w14:paraId="5ABB0B60" w14:textId="77777777" w:rsidR="00913808" w:rsidRPr="00145577" w:rsidRDefault="00913808" w:rsidP="00D933FB">
      <w:pPr>
        <w:spacing w:after="0" w:line="240" w:lineRule="auto"/>
        <w:jc w:val="center"/>
        <w:rPr>
          <w:rFonts w:cstheme="minorHAnsi"/>
          <w:b/>
        </w:rPr>
      </w:pPr>
    </w:p>
    <w:p w14:paraId="54B039FD" w14:textId="77777777" w:rsidR="00A72955" w:rsidRPr="00145577" w:rsidRDefault="00BB364F" w:rsidP="00D933FB">
      <w:pPr>
        <w:spacing w:after="0" w:line="240" w:lineRule="auto"/>
        <w:jc w:val="center"/>
        <w:rPr>
          <w:rFonts w:cstheme="minorHAnsi"/>
          <w:b/>
        </w:rPr>
      </w:pPr>
      <w:r w:rsidRPr="00145577">
        <w:rPr>
          <w:rFonts w:cstheme="minorHAnsi"/>
          <w:b/>
        </w:rPr>
        <w:t>INFORME DE SEGUIMENT DE PROGRAMA DE DOCTORAT</w:t>
      </w:r>
      <w:r w:rsidR="00913808" w:rsidRPr="00145577">
        <w:rPr>
          <w:rFonts w:cstheme="minorHAnsi"/>
          <w:b/>
        </w:rPr>
        <w:t>-ISPD</w:t>
      </w:r>
      <w:r w:rsidR="00A72955" w:rsidRPr="00145577">
        <w:rPr>
          <w:rFonts w:cstheme="minorHAnsi"/>
          <w:b/>
        </w:rPr>
        <w:t xml:space="preserve"> </w:t>
      </w:r>
    </w:p>
    <w:p w14:paraId="07AD9021" w14:textId="23D170AA" w:rsidR="00A72955" w:rsidRPr="00145577" w:rsidRDefault="00A72955" w:rsidP="00D933FB">
      <w:pPr>
        <w:spacing w:after="0" w:line="240" w:lineRule="auto"/>
        <w:jc w:val="center"/>
        <w:rPr>
          <w:rFonts w:cstheme="minorHAnsi"/>
          <w:b/>
        </w:rPr>
      </w:pPr>
      <w:r w:rsidRPr="00145577">
        <w:rPr>
          <w:rFonts w:cstheme="minorHAnsi"/>
          <w:b/>
        </w:rPr>
        <w:t>Curs acadèmic 20</w:t>
      </w:r>
      <w:r w:rsidR="00CB7D09">
        <w:rPr>
          <w:rFonts w:cstheme="minorHAnsi"/>
          <w:b/>
        </w:rPr>
        <w:t>2</w:t>
      </w:r>
      <w:r w:rsidR="0052516A">
        <w:rPr>
          <w:rFonts w:cstheme="minorHAnsi"/>
          <w:b/>
        </w:rPr>
        <w:t>1</w:t>
      </w:r>
      <w:r w:rsidRPr="00145577">
        <w:rPr>
          <w:rFonts w:cstheme="minorHAnsi"/>
          <w:b/>
        </w:rPr>
        <w:t>-20</w:t>
      </w:r>
      <w:r w:rsidR="001B7826">
        <w:rPr>
          <w:rFonts w:cstheme="minorHAnsi"/>
          <w:b/>
        </w:rPr>
        <w:t>2</w:t>
      </w:r>
      <w:r w:rsidR="0052516A">
        <w:rPr>
          <w:rFonts w:cstheme="minorHAnsi"/>
          <w:b/>
        </w:rPr>
        <w:t>2</w:t>
      </w:r>
    </w:p>
    <w:p w14:paraId="287F0713" w14:textId="77777777" w:rsidR="00913808" w:rsidRPr="00145577" w:rsidRDefault="00913808" w:rsidP="00D933FB">
      <w:pPr>
        <w:spacing w:after="0" w:line="240" w:lineRule="auto"/>
        <w:jc w:val="center"/>
        <w:rPr>
          <w:rFonts w:cstheme="minorHAnsi"/>
          <w:b/>
        </w:rPr>
      </w:pPr>
    </w:p>
    <w:p w14:paraId="2C3F2983" w14:textId="77777777" w:rsidR="00BB364F" w:rsidRPr="00145577" w:rsidRDefault="00BB364F" w:rsidP="00D933FB">
      <w:pPr>
        <w:spacing w:after="0" w:line="240" w:lineRule="auto"/>
        <w:jc w:val="center"/>
        <w:rPr>
          <w:rFonts w:cstheme="minorHAnsi"/>
          <w:b/>
        </w:rPr>
      </w:pPr>
    </w:p>
    <w:p w14:paraId="0E28569E" w14:textId="77777777" w:rsidR="00BB364F" w:rsidRPr="00145577" w:rsidRDefault="00BB364F" w:rsidP="00D933FB">
      <w:pPr>
        <w:pStyle w:val="ANECATexto"/>
        <w:spacing w:before="0" w:after="0"/>
        <w:rPr>
          <w:rFonts w:asciiTheme="minorHAnsi" w:hAnsiTheme="minorHAnsi" w:cstheme="minorHAnsi"/>
          <w:bCs/>
          <w:iCs w:val="0"/>
          <w:sz w:val="22"/>
          <w:szCs w:val="22"/>
          <w:lang w:val="ca-ES"/>
        </w:rPr>
      </w:pPr>
      <w:r w:rsidRPr="00145577">
        <w:rPr>
          <w:rFonts w:asciiTheme="minorHAnsi" w:hAnsiTheme="minorHAnsi" w:cstheme="minorHAnsi"/>
          <w:b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BF52AA6" wp14:editId="0EE2430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5318125" cy="45085"/>
                <wp:effectExtent l="0" t="0" r="0" b="0"/>
                <wp:wrapThrough wrapText="bothSides">
                  <wp:wrapPolygon edited="0">
                    <wp:start x="0" y="0"/>
                    <wp:lineTo x="0" y="9127"/>
                    <wp:lineTo x="21510" y="9127"/>
                    <wp:lineTo x="21510" y="0"/>
                    <wp:lineTo x="0" y="0"/>
                  </wp:wrapPolygon>
                </wp:wrapThrough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125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A1D93" id="Rectangle 11" o:spid="_x0000_s1026" style="position:absolute;margin-left:367.55pt;margin-top:18.25pt;width:418.75pt;height:3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" fillcolor="#538135 [2409]" stroked="f">
                <w10:wrap type="through" anchorx="margin"/>
              </v:rect>
            </w:pict>
          </mc:Fallback>
        </mc:AlternateContent>
      </w:r>
    </w:p>
    <w:p w14:paraId="3C8F9E93" w14:textId="77777777" w:rsidR="00A72955" w:rsidRPr="00145577" w:rsidRDefault="00A72955" w:rsidP="00D933FB">
      <w:pPr>
        <w:pStyle w:val="ANECATexto"/>
        <w:spacing w:before="0" w:after="0"/>
        <w:rPr>
          <w:rFonts w:asciiTheme="minorHAnsi" w:hAnsiTheme="minorHAnsi" w:cstheme="minorHAnsi"/>
          <w:bCs/>
          <w:iCs w:val="0"/>
          <w:sz w:val="22"/>
          <w:szCs w:val="22"/>
          <w:lang w:val="ca-ES"/>
        </w:rPr>
      </w:pPr>
    </w:p>
    <w:p w14:paraId="6CC34990" w14:textId="77777777" w:rsidR="00BB364F" w:rsidRPr="00145577" w:rsidRDefault="00BB364F" w:rsidP="00D933FB">
      <w:pPr>
        <w:pStyle w:val="Pargrafdellista"/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1AEA0330" w14:textId="77777777" w:rsidR="00913808" w:rsidRPr="00145577" w:rsidRDefault="00913808" w:rsidP="00D933FB">
      <w:pPr>
        <w:pStyle w:val="Pargrafdellista"/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1E89153E" w14:textId="77777777" w:rsidR="00A72955" w:rsidRPr="00145577" w:rsidRDefault="00A72955" w:rsidP="00D933FB">
      <w:pPr>
        <w:pStyle w:val="Pargrafdellista"/>
        <w:numPr>
          <w:ilvl w:val="0"/>
          <w:numId w:val="14"/>
        </w:num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 w:rsidRPr="00145577">
        <w:rPr>
          <w:rFonts w:cstheme="minorHAnsi"/>
          <w:b/>
        </w:rPr>
        <w:t>Dades identificadores bàsiques del programa</w:t>
      </w:r>
    </w:p>
    <w:p w14:paraId="0C00A5F9" w14:textId="77777777" w:rsidR="00BB364F" w:rsidRPr="00145577" w:rsidRDefault="00BB364F" w:rsidP="00D933FB">
      <w:pPr>
        <w:pStyle w:val="Pargrafdellista"/>
        <w:tabs>
          <w:tab w:val="left" w:pos="284"/>
        </w:tabs>
        <w:spacing w:after="0" w:line="240" w:lineRule="auto"/>
        <w:rPr>
          <w:rFonts w:cstheme="minorHAnsi"/>
          <w:b/>
        </w:rPr>
      </w:pPr>
    </w:p>
    <w:tbl>
      <w:tblPr>
        <w:tblW w:w="4937" w:type="pct"/>
        <w:tblInd w:w="108" w:type="dxa"/>
        <w:tblBorders>
          <w:top w:val="single" w:sz="4" w:space="0" w:color="004D73"/>
          <w:bottom w:val="single" w:sz="4" w:space="0" w:color="004D73"/>
          <w:insideH w:val="dotted" w:sz="4" w:space="0" w:color="004D73"/>
          <w:insideV w:val="dotted" w:sz="4" w:space="0" w:color="004D73"/>
        </w:tblBorders>
        <w:tblLook w:val="04A0" w:firstRow="1" w:lastRow="0" w:firstColumn="1" w:lastColumn="0" w:noHBand="0" w:noVBand="1"/>
      </w:tblPr>
      <w:tblGrid>
        <w:gridCol w:w="3579"/>
        <w:gridCol w:w="4818"/>
      </w:tblGrid>
      <w:tr w:rsidR="00FD0012" w:rsidRPr="00145577" w14:paraId="4E217975" w14:textId="77777777" w:rsidTr="008B7E73">
        <w:tc>
          <w:tcPr>
            <w:tcW w:w="2131" w:type="pct"/>
            <w:tcBorders>
              <w:top w:val="single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</w:tcPr>
          <w:p w14:paraId="0FEBE8A6" w14:textId="77777777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Denominació</w:t>
            </w:r>
          </w:p>
        </w:tc>
        <w:tc>
          <w:tcPr>
            <w:tcW w:w="2869" w:type="pct"/>
            <w:vAlign w:val="center"/>
          </w:tcPr>
          <w:p w14:paraId="6848DBB4" w14:textId="7212CDAD" w:rsidR="00FD0012" w:rsidRPr="004E678E" w:rsidRDefault="006636B9" w:rsidP="00D933FB">
            <w:pPr>
              <w:spacing w:after="0" w:line="240" w:lineRule="auto"/>
              <w:jc w:val="right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XXXXXXX</w:t>
            </w:r>
          </w:p>
        </w:tc>
      </w:tr>
      <w:tr w:rsidR="00FD0012" w:rsidRPr="008B7E73" w14:paraId="2A9C5DB0" w14:textId="77777777" w:rsidTr="008B7E73">
        <w:tc>
          <w:tcPr>
            <w:tcW w:w="2131" w:type="pct"/>
            <w:tcBorders>
              <w:top w:val="dotted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</w:tcPr>
          <w:p w14:paraId="753D5B03" w14:textId="77777777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Codi RUCT</w:t>
            </w:r>
          </w:p>
        </w:tc>
        <w:tc>
          <w:tcPr>
            <w:tcW w:w="2869" w:type="pct"/>
            <w:vAlign w:val="center"/>
          </w:tcPr>
          <w:p w14:paraId="4DD9764E" w14:textId="1A78983C" w:rsidR="00FD0012" w:rsidRPr="004E678E" w:rsidRDefault="006636B9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XXXXXXX</w:t>
            </w:r>
          </w:p>
        </w:tc>
      </w:tr>
      <w:tr w:rsidR="00FD0012" w:rsidRPr="00145577" w14:paraId="07F99018" w14:textId="77777777" w:rsidTr="008B7E73">
        <w:trPr>
          <w:trHeight w:val="126"/>
        </w:trPr>
        <w:tc>
          <w:tcPr>
            <w:tcW w:w="2131" w:type="pct"/>
            <w:tcBorders>
              <w:top w:val="dotted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  <w:hideMark/>
          </w:tcPr>
          <w:p w14:paraId="4BC2EA20" w14:textId="77777777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Curs acadèmic d’implantació</w:t>
            </w:r>
          </w:p>
        </w:tc>
        <w:tc>
          <w:tcPr>
            <w:tcW w:w="2869" w:type="pct"/>
            <w:vAlign w:val="center"/>
          </w:tcPr>
          <w:p w14:paraId="0F9CA884" w14:textId="7FAFAB75" w:rsidR="00FD0012" w:rsidRPr="004E678E" w:rsidRDefault="006636B9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cstheme="minorHAnsi"/>
                <w:color w:val="00B050"/>
              </w:rPr>
              <w:t>XXXXXXX</w:t>
            </w:r>
          </w:p>
        </w:tc>
      </w:tr>
      <w:tr w:rsidR="00FD0012" w:rsidRPr="00145577" w14:paraId="15C5AF05" w14:textId="77777777" w:rsidTr="008B7E73">
        <w:trPr>
          <w:trHeight w:val="126"/>
        </w:trPr>
        <w:tc>
          <w:tcPr>
            <w:tcW w:w="2131" w:type="pct"/>
            <w:tcBorders>
              <w:top w:val="dotted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</w:tcPr>
          <w:p w14:paraId="0C19AEC8" w14:textId="376728AF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Coordina</w:t>
            </w:r>
            <w:r w:rsidR="0094448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ció acadèmica</w:t>
            </w:r>
          </w:p>
        </w:tc>
        <w:tc>
          <w:tcPr>
            <w:tcW w:w="2869" w:type="pct"/>
            <w:vAlign w:val="center"/>
          </w:tcPr>
          <w:p w14:paraId="5052DBC3" w14:textId="20AE74A2" w:rsidR="00FD0012" w:rsidRPr="004E678E" w:rsidRDefault="006636B9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cstheme="minorHAnsi"/>
                <w:color w:val="00B050"/>
              </w:rPr>
              <w:t>XXXXXXX</w:t>
            </w:r>
          </w:p>
        </w:tc>
      </w:tr>
      <w:tr w:rsidR="00F0433F" w:rsidRPr="00145577" w14:paraId="6CA452A5" w14:textId="77777777" w:rsidTr="008B7E73">
        <w:trPr>
          <w:trHeight w:val="126"/>
        </w:trPr>
        <w:tc>
          <w:tcPr>
            <w:tcW w:w="2131" w:type="pct"/>
            <w:tcBorders>
              <w:top w:val="dotted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</w:tcPr>
          <w:p w14:paraId="2306228F" w14:textId="31A41098" w:rsidR="00F0433F" w:rsidRPr="00145577" w:rsidRDefault="00F0433F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Data d’Acreditació</w:t>
            </w:r>
          </w:p>
        </w:tc>
        <w:tc>
          <w:tcPr>
            <w:tcW w:w="2869" w:type="pct"/>
            <w:vAlign w:val="center"/>
          </w:tcPr>
          <w:p w14:paraId="3D687D86" w14:textId="11EB5B51" w:rsidR="00F0433F" w:rsidRPr="004E678E" w:rsidRDefault="006636B9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>
              <w:rPr>
                <w:rFonts w:cstheme="minorHAnsi"/>
                <w:color w:val="00B050"/>
              </w:rPr>
              <w:t>XXXXXXX</w:t>
            </w:r>
          </w:p>
        </w:tc>
      </w:tr>
      <w:tr w:rsidR="00FD0012" w:rsidRPr="00145577" w14:paraId="5ED31817" w14:textId="77777777" w:rsidTr="008B7E73">
        <w:trPr>
          <w:trHeight w:val="126"/>
        </w:trPr>
        <w:tc>
          <w:tcPr>
            <w:tcW w:w="2131" w:type="pct"/>
            <w:tcBorders>
              <w:top w:val="dotted" w:sz="4" w:space="0" w:color="004D73"/>
              <w:bottom w:val="dotted" w:sz="4" w:space="0" w:color="004D73"/>
            </w:tcBorders>
            <w:shd w:val="clear" w:color="auto" w:fill="F2F2F2" w:themeFill="background1" w:themeFillShade="F2"/>
            <w:vAlign w:val="center"/>
          </w:tcPr>
          <w:p w14:paraId="5BD80ADD" w14:textId="77777777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Òrgan d’aprovació de l’informe</w:t>
            </w:r>
          </w:p>
        </w:tc>
        <w:tc>
          <w:tcPr>
            <w:tcW w:w="2869" w:type="pct"/>
            <w:vAlign w:val="center"/>
          </w:tcPr>
          <w:p w14:paraId="41D360E7" w14:textId="77777777" w:rsidR="00FD0012" w:rsidRPr="00944480" w:rsidRDefault="00F0433F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448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CAPD</w:t>
            </w:r>
          </w:p>
          <w:p w14:paraId="0A259508" w14:textId="62253373" w:rsidR="00F0433F" w:rsidRPr="00944480" w:rsidRDefault="00F0433F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448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JP</w:t>
            </w:r>
          </w:p>
        </w:tc>
      </w:tr>
      <w:tr w:rsidR="00FD0012" w:rsidRPr="00145577" w14:paraId="1B50CDBC" w14:textId="77777777" w:rsidTr="008B7E73">
        <w:trPr>
          <w:trHeight w:val="126"/>
        </w:trPr>
        <w:tc>
          <w:tcPr>
            <w:tcW w:w="2131" w:type="pct"/>
            <w:tcBorders>
              <w:top w:val="dotted" w:sz="4" w:space="0" w:color="004D73"/>
              <w:bottom w:val="single" w:sz="4" w:space="0" w:color="004D73"/>
            </w:tcBorders>
            <w:shd w:val="clear" w:color="auto" w:fill="F2F2F2" w:themeFill="background1" w:themeFillShade="F2"/>
            <w:vAlign w:val="center"/>
          </w:tcPr>
          <w:p w14:paraId="63500F6F" w14:textId="77777777" w:rsidR="00FD0012" w:rsidRPr="00145577" w:rsidRDefault="00FD0012" w:rsidP="00D933FB">
            <w:pPr>
              <w:pStyle w:val="AQUTexttaula"/>
              <w:spacing w:before="0" w:after="0" w:line="240" w:lineRule="auto"/>
              <w:jc w:val="lef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14557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Data d’aprovació de l’informe</w:t>
            </w:r>
          </w:p>
        </w:tc>
        <w:tc>
          <w:tcPr>
            <w:tcW w:w="2869" w:type="pct"/>
            <w:vAlign w:val="center"/>
          </w:tcPr>
          <w:p w14:paraId="116CF071" w14:textId="0C185F88" w:rsidR="00FD0012" w:rsidRPr="00944480" w:rsidRDefault="00944480" w:rsidP="00D933FB">
            <w:pPr>
              <w:pStyle w:val="AQUTexttaula"/>
              <w:spacing w:before="0" w:after="0"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4448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XXXXXXX</w:t>
            </w:r>
          </w:p>
        </w:tc>
      </w:tr>
    </w:tbl>
    <w:p w14:paraId="05F15EFF" w14:textId="77777777" w:rsidR="00A72955" w:rsidRPr="00145577" w:rsidRDefault="00A72955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</w:p>
    <w:p w14:paraId="17D60ADF" w14:textId="77777777" w:rsidR="00913808" w:rsidRPr="00145577" w:rsidRDefault="00913808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</w:p>
    <w:p w14:paraId="096BC343" w14:textId="77777777" w:rsidR="00A72955" w:rsidRPr="00145577" w:rsidRDefault="00BB364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  <w:r w:rsidRPr="00145577">
        <w:rPr>
          <w:rFonts w:cs="Arial"/>
          <w:b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D4E0C7" wp14:editId="46F9E241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5403850" cy="45085"/>
                <wp:effectExtent l="0" t="0" r="6350" b="0"/>
                <wp:wrapThrough wrapText="bothSides">
                  <wp:wrapPolygon edited="0">
                    <wp:start x="0" y="0"/>
                    <wp:lineTo x="0" y="9127"/>
                    <wp:lineTo x="21549" y="9127"/>
                    <wp:lineTo x="21549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403850" cy="450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E1F8" id="Rectangle 12" o:spid="_x0000_s1026" style="position:absolute;margin-left:374.3pt;margin-top:20.45pt;width:425.5pt;height:3.55pt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" fillcolor="#538135 [2409]" stroked="f">
                <w10:wrap type="through" anchorx="margin"/>
              </v:rect>
            </w:pict>
          </mc:Fallback>
        </mc:AlternateContent>
      </w:r>
    </w:p>
    <w:p w14:paraId="062EA84D" w14:textId="77777777" w:rsidR="0069485C" w:rsidRPr="00145577" w:rsidRDefault="0069485C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46FB45F9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30B83D8C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271DE067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4036A044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0AAF2A2C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7CF188D0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591A818E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68E9174D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512FC255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303F1D28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004E5F0D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59A12F31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179C50DB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62D6B28E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618CD8FC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</w:rPr>
      </w:pPr>
    </w:p>
    <w:p w14:paraId="736D2EDC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center"/>
        <w:rPr>
          <w:rFonts w:cstheme="minorHAnsi"/>
        </w:rPr>
      </w:pPr>
    </w:p>
    <w:p w14:paraId="3EAB9CAB" w14:textId="77777777" w:rsidR="0069485C" w:rsidRPr="00145577" w:rsidRDefault="0069485C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</w:p>
    <w:p w14:paraId="58A61194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</w:rPr>
      </w:pPr>
    </w:p>
    <w:p w14:paraId="75FD4336" w14:textId="77777777" w:rsidR="00034A63" w:rsidRPr="00145577" w:rsidRDefault="00034A63" w:rsidP="00D933FB">
      <w:pPr>
        <w:pStyle w:val="Pargrafdellista"/>
        <w:tabs>
          <w:tab w:val="left" w:pos="284"/>
        </w:tabs>
        <w:spacing w:after="0" w:line="240" w:lineRule="auto"/>
        <w:ind w:left="0"/>
        <w:jc w:val="center"/>
        <w:rPr>
          <w:rFonts w:cstheme="minorHAnsi"/>
          <w:b/>
        </w:rPr>
      </w:pPr>
      <w:r w:rsidRPr="00145577">
        <w:rPr>
          <w:noProof/>
          <w:lang w:eastAsia="ca-ES"/>
        </w:rPr>
        <w:drawing>
          <wp:inline distT="0" distB="0" distL="0" distR="0" wp14:anchorId="7B55BB5D" wp14:editId="0AB791EF">
            <wp:extent cx="1713828" cy="643255"/>
            <wp:effectExtent l="0" t="0" r="1270" b="4445"/>
            <wp:docPr id="13" name="Imat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tg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28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71912" w14:textId="77777777" w:rsidR="007407B7" w:rsidRDefault="007407B7" w:rsidP="007407B7">
      <w:pPr>
        <w:pStyle w:val="Pargrafdellista"/>
        <w:tabs>
          <w:tab w:val="left" w:pos="284"/>
        </w:tabs>
        <w:spacing w:after="0" w:line="240" w:lineRule="auto"/>
        <w:rPr>
          <w:rFonts w:cstheme="minorHAnsi"/>
          <w:b/>
        </w:rPr>
      </w:pPr>
    </w:p>
    <w:p w14:paraId="100876C4" w14:textId="27F17BCC" w:rsidR="00A72955" w:rsidRPr="00145577" w:rsidRDefault="00A72955" w:rsidP="00D933FB">
      <w:pPr>
        <w:pStyle w:val="Pargrafdellista"/>
        <w:numPr>
          <w:ilvl w:val="0"/>
          <w:numId w:val="14"/>
        </w:numPr>
        <w:tabs>
          <w:tab w:val="left" w:pos="284"/>
        </w:tabs>
        <w:spacing w:after="0" w:line="240" w:lineRule="auto"/>
        <w:jc w:val="center"/>
        <w:rPr>
          <w:rFonts w:cstheme="minorHAnsi"/>
          <w:b/>
        </w:rPr>
      </w:pPr>
      <w:r w:rsidRPr="00145577">
        <w:rPr>
          <w:rFonts w:cstheme="minorHAnsi"/>
          <w:b/>
        </w:rPr>
        <w:t>Valoració de l’assoliment dels estàndards de seguiment</w:t>
      </w:r>
    </w:p>
    <w:p w14:paraId="2FC0F254" w14:textId="77777777" w:rsidR="00A72955" w:rsidRPr="00145577" w:rsidRDefault="00A72955" w:rsidP="00D933FB">
      <w:pPr>
        <w:spacing w:after="0" w:line="240" w:lineRule="auto"/>
        <w:jc w:val="both"/>
        <w:rPr>
          <w:rFonts w:cstheme="minorHAnsi"/>
          <w:b/>
        </w:rPr>
      </w:pPr>
    </w:p>
    <w:p w14:paraId="181D520A" w14:textId="77777777" w:rsidR="00A72955" w:rsidRPr="00145577" w:rsidRDefault="00A72955" w:rsidP="00D933FB">
      <w:pPr>
        <w:spacing w:after="0" w:line="240" w:lineRule="auto"/>
        <w:jc w:val="both"/>
        <w:rPr>
          <w:rFonts w:cstheme="minorHAnsi"/>
          <w:b/>
        </w:rPr>
      </w:pPr>
      <w:r w:rsidRPr="00145577">
        <w:rPr>
          <w:rFonts w:cstheme="minorHAnsi"/>
          <w:b/>
        </w:rPr>
        <w:t>Estàndard 1: Qualitat del programa formatiu</w:t>
      </w:r>
    </w:p>
    <w:p w14:paraId="14001893" w14:textId="77777777" w:rsidR="00F0433F" w:rsidRPr="00145577" w:rsidRDefault="00F0433F" w:rsidP="00D933FB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145577">
        <w:rPr>
          <w:rFonts w:cstheme="minorHAnsi"/>
          <w:color w:val="000000" w:themeColor="text1"/>
        </w:rPr>
        <w:t>El disseny del programa (línies de recerca, perfil de competències i activitats formatives) està actualitzat segons els requisits de la disciplina i respon al nivell formatiu requerit al MECES.</w:t>
      </w:r>
    </w:p>
    <w:p w14:paraId="3F1E506A" w14:textId="77777777" w:rsidR="004E678E" w:rsidRPr="00145577" w:rsidRDefault="004E678E" w:rsidP="00D933FB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R</w:t>
      </w:r>
      <w:r w:rsidRPr="00145577">
        <w:rPr>
          <w:rFonts w:cstheme="minorHAnsi"/>
          <w:color w:val="FF0000"/>
        </w:rPr>
        <w:t>eflexionar si el programa continua actualitzat segons la disciplina, sobre el perfil d’ingrés dels doctorands i sobre la seva supervisió</w:t>
      </w:r>
      <w:r>
        <w:rPr>
          <w:rFonts w:cstheme="minorHAnsi"/>
          <w:color w:val="FF0000"/>
        </w:rPr>
        <w:t>, tot considerant la perspectiva de gènere.</w:t>
      </w:r>
    </w:p>
    <w:p w14:paraId="4874AD04" w14:textId="77777777" w:rsidR="004E678E" w:rsidRDefault="004E678E" w:rsidP="00D933FB">
      <w:pPr>
        <w:spacing w:after="0" w:line="240" w:lineRule="auto"/>
        <w:jc w:val="both"/>
        <w:rPr>
          <w:rFonts w:cstheme="minorHAnsi"/>
          <w:color w:val="FF0000"/>
        </w:rPr>
      </w:pPr>
    </w:p>
    <w:p w14:paraId="17A64F9D" w14:textId="58F67B26" w:rsidR="00F0433F" w:rsidRPr="004E678E" w:rsidRDefault="00F0433F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4E678E">
        <w:rPr>
          <w:rFonts w:cstheme="minorHAnsi"/>
          <w:color w:val="00B050"/>
        </w:rPr>
        <w:t xml:space="preserve">En el procés d’acreditació </w:t>
      </w:r>
      <w:r w:rsidR="001423B6" w:rsidRPr="004E678E">
        <w:rPr>
          <w:rFonts w:cstheme="minorHAnsi"/>
          <w:color w:val="00B050"/>
        </w:rPr>
        <w:t xml:space="preserve">del Programa </w:t>
      </w:r>
      <w:r w:rsidRPr="004E678E">
        <w:rPr>
          <w:rFonts w:cstheme="minorHAnsi"/>
          <w:color w:val="00B050"/>
        </w:rPr>
        <w:t>de Doctorat</w:t>
      </w:r>
      <w:r w:rsidR="001423B6" w:rsidRPr="004E678E">
        <w:rPr>
          <w:rFonts w:cstheme="minorHAnsi"/>
          <w:color w:val="00B050"/>
        </w:rPr>
        <w:t xml:space="preserve"> aquest estàndard va ser avaluat</w:t>
      </w:r>
      <w:r w:rsidR="00B91FD2" w:rsidRPr="004E678E">
        <w:rPr>
          <w:rFonts w:cstheme="minorHAnsi"/>
          <w:color w:val="00B050"/>
        </w:rPr>
        <w:t xml:space="preserve"> per AQU Catalunya</w:t>
      </w:r>
      <w:r w:rsidR="001423B6" w:rsidRPr="004E678E">
        <w:rPr>
          <w:rFonts w:cstheme="minorHAnsi"/>
          <w:color w:val="00B050"/>
        </w:rPr>
        <w:t xml:space="preserve"> amb </w:t>
      </w:r>
      <w:r w:rsidR="00B91FD2" w:rsidRPr="004E678E">
        <w:rPr>
          <w:rFonts w:cstheme="minorHAnsi"/>
          <w:color w:val="00B050"/>
        </w:rPr>
        <w:t xml:space="preserve">la valoració </w:t>
      </w:r>
      <w:r w:rsidRPr="00B748E3">
        <w:rPr>
          <w:rFonts w:cstheme="minorHAnsi"/>
          <w:color w:val="00B050"/>
        </w:rPr>
        <w:t>“</w:t>
      </w:r>
      <w:proofErr w:type="spellStart"/>
      <w:r w:rsidR="0069082D" w:rsidRPr="00B748E3">
        <w:rPr>
          <w:rFonts w:cstheme="minorHAnsi"/>
          <w:b/>
          <w:bCs/>
          <w:color w:val="00B050"/>
        </w:rPr>
        <w:t>xxxxx</w:t>
      </w:r>
      <w:proofErr w:type="spellEnd"/>
      <w:r w:rsidRPr="00B748E3">
        <w:rPr>
          <w:rFonts w:cstheme="minorHAnsi"/>
          <w:color w:val="00B050"/>
        </w:rPr>
        <w:t>”</w:t>
      </w:r>
      <w:r w:rsidR="00B91FD2" w:rsidRPr="00B748E3">
        <w:rPr>
          <w:rFonts w:cstheme="minorHAnsi"/>
          <w:color w:val="00B050"/>
        </w:rPr>
        <w:t>.</w:t>
      </w:r>
      <w:r w:rsidR="00FA6DB0" w:rsidRPr="00B748E3">
        <w:rPr>
          <w:rFonts w:cstheme="minorHAnsi"/>
          <w:color w:val="00B050"/>
        </w:rPr>
        <w:t xml:space="preserve"> </w:t>
      </w:r>
      <w:r w:rsidR="00B91FD2" w:rsidRPr="00B748E3">
        <w:rPr>
          <w:rFonts w:cstheme="minorHAnsi"/>
          <w:color w:val="00B050"/>
        </w:rPr>
        <w:t xml:space="preserve">En el procés de certificació dels aspectes transversals de l’Escola de Doctorat el </w:t>
      </w:r>
      <w:proofErr w:type="spellStart"/>
      <w:r w:rsidR="00B91FD2" w:rsidRPr="00B748E3">
        <w:rPr>
          <w:rFonts w:cstheme="minorHAnsi"/>
          <w:color w:val="00B050"/>
        </w:rPr>
        <w:t>subestàndard</w:t>
      </w:r>
      <w:proofErr w:type="spellEnd"/>
      <w:r w:rsidR="00B91FD2" w:rsidRPr="00B748E3">
        <w:rPr>
          <w:rFonts w:cstheme="minorHAnsi"/>
          <w:color w:val="00B050"/>
        </w:rPr>
        <w:t xml:space="preserve"> 1.2. va ser avaluat per AQU Catalunya amb la valoració en</w:t>
      </w:r>
      <w:r w:rsidR="00B91FD2" w:rsidRPr="00B748E3">
        <w:rPr>
          <w:rFonts w:cstheme="minorHAnsi"/>
          <w:b/>
          <w:color w:val="00B050"/>
        </w:rPr>
        <w:t xml:space="preserve"> progrés vers l’excel·lència.</w:t>
      </w:r>
    </w:p>
    <w:p w14:paraId="40C84E08" w14:textId="77777777" w:rsidR="0046253E" w:rsidRDefault="0046253E" w:rsidP="00D933FB">
      <w:pPr>
        <w:spacing w:after="0" w:line="240" w:lineRule="auto"/>
        <w:jc w:val="both"/>
        <w:rPr>
          <w:rFonts w:cstheme="minorHAnsi"/>
          <w:color w:val="FF0000"/>
        </w:rPr>
      </w:pPr>
    </w:p>
    <w:p w14:paraId="30A0442A" w14:textId="33A1E918" w:rsidR="004E678E" w:rsidRDefault="004E678E" w:rsidP="00D933FB">
      <w:pPr>
        <w:spacing w:after="0" w:line="240" w:lineRule="auto"/>
        <w:jc w:val="both"/>
        <w:rPr>
          <w:rFonts w:cstheme="minorHAnsi"/>
          <w:color w:val="00B050"/>
        </w:rPr>
      </w:pPr>
      <w:r>
        <w:rPr>
          <w:rFonts w:cstheme="minorHAnsi"/>
          <w:color w:val="00B050"/>
        </w:rPr>
        <w:t>Des de l’acreditació el programa de doctorat ha introduït les modificacions següents:</w:t>
      </w:r>
    </w:p>
    <w:p w14:paraId="19F634DD" w14:textId="77777777" w:rsidR="003E0AD9" w:rsidRDefault="003E0AD9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193E8765" w14:textId="52B02B89" w:rsidR="003E0AD9" w:rsidRPr="003E0AD9" w:rsidRDefault="003E0AD9" w:rsidP="003E0A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3E0AD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ES"/>
        </w:rPr>
        <w:t>Modificaci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ES"/>
        </w:rPr>
        <w:t xml:space="preserve">ó no </w:t>
      </w:r>
      <w:r w:rsidRPr="003E0AD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ES"/>
        </w:rPr>
        <w:t>s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ES"/>
        </w:rPr>
        <w:t>ubstancial</w:t>
      </w:r>
      <w:r w:rsidRPr="003E0AD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es-ES"/>
        </w:rPr>
        <w:t>:</w:t>
      </w:r>
      <w:r w:rsidRPr="003E0AD9">
        <w:rPr>
          <w:rFonts w:ascii="Calibri" w:eastAsia="Times New Roman" w:hAnsi="Calibri" w:cs="Calibri"/>
          <w:color w:val="000000"/>
          <w:sz w:val="18"/>
          <w:szCs w:val="18"/>
          <w:lang w:val="es-ES" w:eastAsia="es-ES"/>
        </w:rPr>
        <w:t> </w:t>
      </w:r>
    </w:p>
    <w:p w14:paraId="0EDCE345" w14:textId="77777777" w:rsidR="003E0AD9" w:rsidRPr="003E0AD9" w:rsidRDefault="003E0AD9" w:rsidP="003E0A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3E0AD9">
        <w:rPr>
          <w:rFonts w:ascii="Calibri" w:eastAsia="Times New Roman" w:hAnsi="Calibri" w:cs="Calibri"/>
          <w:color w:val="000000"/>
          <w:sz w:val="18"/>
          <w:szCs w:val="18"/>
          <w:lang w:val="es-ES" w:eastAsia="es-ES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1215"/>
        <w:gridCol w:w="1260"/>
        <w:gridCol w:w="1125"/>
        <w:gridCol w:w="990"/>
      </w:tblGrid>
      <w:tr w:rsidR="003E0AD9" w:rsidRPr="003E0AD9" w14:paraId="369D4F32" w14:textId="77777777" w:rsidTr="1C8E32CC">
        <w:trPr>
          <w:trHeight w:val="300"/>
        </w:trPr>
        <w:tc>
          <w:tcPr>
            <w:tcW w:w="3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077CAC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Descripció de la modificació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946AB92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 xml:space="preserve">Curs 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br/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d'Implantació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30FF1F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Proposta de Modificació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B7FE23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Aprovació UAB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</w:tr>
      <w:tr w:rsidR="003E0AD9" w:rsidRPr="003E0AD9" w14:paraId="162CC474" w14:textId="77777777" w:rsidTr="1C8E32CC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4BF3F9C5" w14:textId="77777777" w:rsidR="003E0AD9" w:rsidRPr="003E0AD9" w:rsidRDefault="003E0AD9" w:rsidP="003E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C1D4C7" w14:textId="77777777" w:rsidR="003E0AD9" w:rsidRPr="003E0AD9" w:rsidRDefault="003E0AD9" w:rsidP="003E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0CCACE" w14:textId="77777777" w:rsidR="003E0AD9" w:rsidRPr="003E0AD9" w:rsidRDefault="003E0AD9" w:rsidP="003E0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CD2BFC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Centre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71D32A5" w14:textId="77777777" w:rsidR="003E0AD9" w:rsidRPr="003E0AD9" w:rsidRDefault="003E0AD9" w:rsidP="003E0A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3E0AD9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CD</w:t>
            </w:r>
            <w:r w:rsidRPr="003E0AD9"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  <w:t>  </w:t>
            </w:r>
          </w:p>
        </w:tc>
      </w:tr>
      <w:tr w:rsidR="003E0AD9" w:rsidRPr="003E0AD9" w14:paraId="7382DE85" w14:textId="77777777" w:rsidTr="1C8E32CC">
        <w:trPr>
          <w:trHeight w:val="300"/>
        </w:trPr>
        <w:tc>
          <w:tcPr>
            <w:tcW w:w="3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7947D1" w14:textId="67FF6CE8" w:rsidR="003E0AD9" w:rsidRPr="003E0AD9" w:rsidRDefault="003E0AD9" w:rsidP="1C8E32C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5072D" w14:textId="6B94669F" w:rsidR="003E0AD9" w:rsidRPr="003E0AD9" w:rsidRDefault="003E0AD9" w:rsidP="1C8E32C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1128E" w14:textId="6032768C" w:rsidR="003E0AD9" w:rsidRPr="003E0AD9" w:rsidRDefault="003E0AD9" w:rsidP="1C8E32C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2196D1" w14:textId="19F341B2" w:rsidR="003E0AD9" w:rsidRPr="003E0AD9" w:rsidRDefault="003E0AD9" w:rsidP="1C8E32C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3C9D6" w14:textId="77132DD2" w:rsidR="003E0AD9" w:rsidRPr="003E0AD9" w:rsidRDefault="003E0AD9" w:rsidP="1C8E32C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ES" w:eastAsia="es-ES"/>
              </w:rPr>
            </w:pPr>
          </w:p>
        </w:tc>
      </w:tr>
    </w:tbl>
    <w:p w14:paraId="7E9F94F7" w14:textId="77777777" w:rsidR="003E0AD9" w:rsidRPr="003E0AD9" w:rsidRDefault="003E0AD9" w:rsidP="003E0A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s-ES" w:eastAsia="es-ES"/>
        </w:rPr>
      </w:pPr>
      <w:r w:rsidRPr="003E0AD9">
        <w:rPr>
          <w:rFonts w:ascii="Calibri" w:eastAsia="Times New Roman" w:hAnsi="Calibri" w:cs="Calibri"/>
          <w:sz w:val="18"/>
          <w:szCs w:val="18"/>
          <w:lang w:val="es-ES" w:eastAsia="es-ES"/>
        </w:rPr>
        <w:t>  </w:t>
      </w:r>
    </w:p>
    <w:p w14:paraId="3C061A50" w14:textId="77777777" w:rsidR="003E0AD9" w:rsidRDefault="003E0AD9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6D31509A" w14:textId="77777777" w:rsidR="004E678E" w:rsidRPr="00145577" w:rsidRDefault="004E678E" w:rsidP="00D933FB">
      <w:pPr>
        <w:spacing w:after="0" w:line="240" w:lineRule="auto"/>
        <w:jc w:val="both"/>
        <w:rPr>
          <w:rFonts w:cstheme="minorHAnsi"/>
          <w:color w:val="FF0000"/>
        </w:rPr>
      </w:pPr>
    </w:p>
    <w:p w14:paraId="71810200" w14:textId="7576E9CC" w:rsidR="00CB7D09" w:rsidRPr="004E678E" w:rsidRDefault="00CB7D09" w:rsidP="00D933FB">
      <w:pPr>
        <w:pStyle w:val="Pargrafdellista"/>
        <w:numPr>
          <w:ilvl w:val="1"/>
          <w:numId w:val="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766298">
        <w:rPr>
          <w:rFonts w:cstheme="minorHAnsi"/>
        </w:rPr>
        <w:t>El programa disposa de mecanismes per garantir que el perfil d’ingrés dels doctorands i doctorandes és adequat i el seu nombre és coherent amb les característiques i la distribució de les línies de recerca del programa i el nombre de places ofertes</w:t>
      </w:r>
      <w:r w:rsidR="004E678E">
        <w:rPr>
          <w:rFonts w:cstheme="minorHAnsi"/>
        </w:rPr>
        <w:t>.</w:t>
      </w:r>
    </w:p>
    <w:p w14:paraId="4E08FDA7" w14:textId="77777777" w:rsidR="004E678E" w:rsidRPr="009571B2" w:rsidRDefault="004E678E" w:rsidP="00D933FB">
      <w:pPr>
        <w:pStyle w:val="Pargrafdellista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</w:p>
    <w:p w14:paraId="02B05603" w14:textId="42678CFC" w:rsidR="009571B2" w:rsidRPr="004E678E" w:rsidRDefault="009571B2" w:rsidP="00D933F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9571B2">
        <w:t xml:space="preserve">Les doctorandes i doctorands admesos tenen el perfil </w:t>
      </w:r>
      <w:r w:rsidR="004E678E" w:rsidRPr="009571B2">
        <w:t>d’ingrés</w:t>
      </w:r>
      <w:r w:rsidRPr="009571B2">
        <w:t xml:space="preserve"> adequat i el seu nombre </w:t>
      </w:r>
      <w:proofErr w:type="spellStart"/>
      <w:r w:rsidRPr="009571B2">
        <w:t>és</w:t>
      </w:r>
      <w:proofErr w:type="spellEnd"/>
      <w:r w:rsidRPr="009571B2">
        <w:t xml:space="preserve"> coherent amb les característiques i distribució de les línies de recerca del programa, i el nombre de places ofertes.</w:t>
      </w:r>
    </w:p>
    <w:p w14:paraId="3ABE4442" w14:textId="77777777" w:rsidR="009B1485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4E678E">
        <w:rPr>
          <w:rFonts w:cstheme="minorHAnsi"/>
          <w:color w:val="FF0000"/>
        </w:rPr>
        <w:t>Cal reflexionar sobre el perfil d’ingrés dels doctorands, el seu nombre i la seva distribució per línies de recerca</w:t>
      </w:r>
      <w:r w:rsidR="001E1DCF" w:rsidRPr="004E678E">
        <w:rPr>
          <w:rFonts w:cstheme="minorHAnsi"/>
          <w:color w:val="FF0000"/>
        </w:rPr>
        <w:t>, a partir dels següents indicadors tenint en compte la</w:t>
      </w:r>
      <w:r w:rsidR="001423B6" w:rsidRPr="004E678E">
        <w:rPr>
          <w:rFonts w:cstheme="minorHAnsi"/>
          <w:color w:val="FF0000"/>
        </w:rPr>
        <w:t xml:space="preserve"> perspectiva de gènere</w:t>
      </w:r>
      <w:r w:rsidR="009571B2" w:rsidRPr="004E678E">
        <w:rPr>
          <w:rFonts w:cstheme="minorHAnsi"/>
          <w:color w:val="FF0000"/>
        </w:rPr>
        <w:t xml:space="preserve">. </w:t>
      </w:r>
    </w:p>
    <w:p w14:paraId="096AD1C4" w14:textId="77777777" w:rsidR="009B1485" w:rsidRDefault="009B1485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6B76E327" w14:textId="75BDA068" w:rsidR="009B1485" w:rsidRPr="00801785" w:rsidRDefault="00EC639A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00B050"/>
        </w:rPr>
      </w:pPr>
      <w:r w:rsidRPr="00801785">
        <w:rPr>
          <w:rFonts w:cstheme="minorHAnsi"/>
          <w:color w:val="00B050"/>
        </w:rPr>
        <w:t xml:space="preserve">Els indicadors </w:t>
      </w:r>
      <w:r w:rsidR="001E34FF" w:rsidRPr="00801785">
        <w:rPr>
          <w:rFonts w:cstheme="minorHAnsi"/>
          <w:color w:val="00B050"/>
        </w:rPr>
        <w:t xml:space="preserve">disponibles del programa de doctorat es troben al Sistema d’Indicadors de </w:t>
      </w:r>
      <w:r w:rsidR="001E34FF" w:rsidRPr="00B748E3">
        <w:rPr>
          <w:rFonts w:cstheme="minorHAnsi"/>
          <w:color w:val="00B050"/>
        </w:rPr>
        <w:t xml:space="preserve">Qualitat: </w:t>
      </w:r>
      <w:hyperlink r:id="rId13" w:history="1">
        <w:r w:rsidR="0069082D" w:rsidRPr="00B748E3">
          <w:rPr>
            <w:rStyle w:val="Enlla"/>
            <w:rFonts w:cstheme="minorHAnsi"/>
          </w:rPr>
          <w:t>https://siq.uab.cat/siq_doc/XXXX</w:t>
        </w:r>
      </w:hyperlink>
      <w:r w:rsidR="00801785" w:rsidRPr="00B748E3">
        <w:rPr>
          <w:rFonts w:cstheme="minorHAnsi"/>
          <w:color w:val="00B050"/>
        </w:rPr>
        <w:t>.</w:t>
      </w:r>
    </w:p>
    <w:p w14:paraId="47DCBEAC" w14:textId="77777777" w:rsidR="00EC639A" w:rsidRDefault="00EC639A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04CBFB20" w14:textId="36897647" w:rsidR="001E1DCF" w:rsidRPr="009571B2" w:rsidRDefault="009571B2" w:rsidP="5EFC3A37">
      <w:pPr>
        <w:tabs>
          <w:tab w:val="left" w:pos="426"/>
        </w:tabs>
        <w:spacing w:after="0" w:line="240" w:lineRule="auto"/>
        <w:jc w:val="both"/>
        <w:rPr>
          <w:color w:val="00B050"/>
        </w:rPr>
      </w:pPr>
      <w:r w:rsidRPr="5EFC3A37">
        <w:rPr>
          <w:color w:val="00B050"/>
        </w:rPr>
        <w:t xml:space="preserve">Nombre de </w:t>
      </w:r>
      <w:r w:rsidR="42C8C930" w:rsidRPr="5EFC3A37">
        <w:rPr>
          <w:rFonts w:ascii="Calibri" w:eastAsia="Calibri" w:hAnsi="Calibri" w:cs="Calibri"/>
          <w:color w:val="00B050"/>
        </w:rPr>
        <w:t>doctorands i doctorandes</w:t>
      </w:r>
      <w:r w:rsidRPr="5EFC3A37">
        <w:rPr>
          <w:color w:val="00B050"/>
        </w:rPr>
        <w:t>:</w:t>
      </w:r>
    </w:p>
    <w:p w14:paraId="1ADB51D6" w14:textId="077E6FCC" w:rsidR="001423B6" w:rsidRPr="00AF4109" w:rsidRDefault="001423B6" w:rsidP="00D933FB">
      <w:pPr>
        <w:pStyle w:val="Pargrafdel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9571B2">
        <w:rPr>
          <w:rFonts w:cstheme="minorHAnsi"/>
          <w:color w:val="00B050"/>
        </w:rPr>
        <w:t xml:space="preserve">Oferta de places </w:t>
      </w:r>
      <w:r w:rsidRPr="00AF4109">
        <w:rPr>
          <w:rFonts w:cstheme="minorHAnsi"/>
          <w:color w:val="FF0000"/>
        </w:rPr>
        <w:t>(disponible al SIQ i al DATA)</w:t>
      </w:r>
      <w:r w:rsidR="009571B2">
        <w:rPr>
          <w:rFonts w:cstheme="minorHAnsi"/>
          <w:color w:val="FF0000"/>
        </w:rPr>
        <w:t>:</w:t>
      </w:r>
    </w:p>
    <w:p w14:paraId="6ADF3E6E" w14:textId="1893A819" w:rsidR="001423B6" w:rsidRPr="00AF4109" w:rsidRDefault="001423B6" w:rsidP="00D933FB">
      <w:pPr>
        <w:pStyle w:val="Pargrafdel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9571B2">
        <w:rPr>
          <w:rFonts w:cstheme="minorHAnsi"/>
          <w:color w:val="00B050"/>
        </w:rPr>
        <w:t xml:space="preserve">Demanda </w:t>
      </w:r>
      <w:r w:rsidRPr="00AF4109">
        <w:rPr>
          <w:rFonts w:cstheme="minorHAnsi"/>
          <w:color w:val="FF0000"/>
        </w:rPr>
        <w:t>(font: coordinació del PD)</w:t>
      </w:r>
      <w:r w:rsidR="009571B2">
        <w:rPr>
          <w:rFonts w:cstheme="minorHAnsi"/>
          <w:color w:val="FF0000"/>
        </w:rPr>
        <w:t>:</w:t>
      </w:r>
    </w:p>
    <w:p w14:paraId="116AEAF0" w14:textId="00E145CD" w:rsidR="001423B6" w:rsidRPr="00AF4109" w:rsidRDefault="747070CA" w:rsidP="5EFC3A37">
      <w:pPr>
        <w:pStyle w:val="Pargrafdel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color w:val="FF0000"/>
        </w:rPr>
      </w:pPr>
      <w:r w:rsidRPr="5EFC3A37">
        <w:rPr>
          <w:rFonts w:ascii="Calibri" w:eastAsia="Calibri" w:hAnsi="Calibri" w:cs="Calibri"/>
          <w:color w:val="00B050"/>
        </w:rPr>
        <w:t>Matriculació de nou ingrés</w:t>
      </w:r>
      <w:r w:rsidR="001423B6" w:rsidRPr="5EFC3A37">
        <w:rPr>
          <w:color w:val="00B050"/>
        </w:rPr>
        <w:t xml:space="preserve"> </w:t>
      </w:r>
      <w:r w:rsidR="001423B6" w:rsidRPr="5EFC3A37">
        <w:rPr>
          <w:color w:val="FF0000"/>
        </w:rPr>
        <w:t>(disponible al SIQ i al DATA)</w:t>
      </w:r>
      <w:r w:rsidR="009571B2" w:rsidRPr="5EFC3A37">
        <w:rPr>
          <w:color w:val="FF0000"/>
        </w:rPr>
        <w:t>:</w:t>
      </w:r>
    </w:p>
    <w:p w14:paraId="4DC3BF18" w14:textId="4BBF03FC" w:rsidR="001423B6" w:rsidRDefault="2F5B84A6" w:rsidP="5EFC3A37">
      <w:pPr>
        <w:pStyle w:val="Pargrafdellista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color w:val="FF0000"/>
        </w:rPr>
      </w:pPr>
      <w:r w:rsidRPr="5EFC3A37">
        <w:rPr>
          <w:rFonts w:ascii="Calibri" w:eastAsia="Calibri" w:hAnsi="Calibri" w:cs="Calibri"/>
          <w:color w:val="00B050"/>
        </w:rPr>
        <w:t xml:space="preserve">Matriculació total </w:t>
      </w:r>
      <w:r w:rsidR="001423B6" w:rsidRPr="5EFC3A37">
        <w:rPr>
          <w:color w:val="00B050"/>
        </w:rPr>
        <w:t xml:space="preserve"> </w:t>
      </w:r>
      <w:r w:rsidR="001423B6" w:rsidRPr="5EFC3A37">
        <w:rPr>
          <w:color w:val="FF0000"/>
        </w:rPr>
        <w:t>(disponible al SIQ i al DATA)</w:t>
      </w:r>
      <w:r w:rsidR="009571B2" w:rsidRPr="5EFC3A37">
        <w:rPr>
          <w:color w:val="FF0000"/>
        </w:rPr>
        <w:t>:</w:t>
      </w:r>
    </w:p>
    <w:p w14:paraId="05C4B1C8" w14:textId="4FE7C253" w:rsidR="009571B2" w:rsidRPr="009571B2" w:rsidRDefault="009571B2" w:rsidP="5EFC3A37">
      <w:pPr>
        <w:tabs>
          <w:tab w:val="left" w:pos="426"/>
        </w:tabs>
        <w:spacing w:after="0" w:line="240" w:lineRule="auto"/>
        <w:jc w:val="both"/>
        <w:rPr>
          <w:color w:val="00B050"/>
        </w:rPr>
      </w:pPr>
      <w:r w:rsidRPr="5EFC3A37">
        <w:rPr>
          <w:color w:val="00B050"/>
        </w:rPr>
        <w:t>Característi</w:t>
      </w:r>
      <w:r w:rsidR="36F351C2" w:rsidRPr="5EFC3A37">
        <w:rPr>
          <w:color w:val="00B050"/>
        </w:rPr>
        <w:t>ques</w:t>
      </w:r>
      <w:r w:rsidR="1AF6F1E5" w:rsidRPr="5EFC3A37">
        <w:rPr>
          <w:color w:val="00B050"/>
        </w:rPr>
        <w:t xml:space="preserve"> </w:t>
      </w:r>
      <w:r w:rsidRPr="5EFC3A37">
        <w:rPr>
          <w:color w:val="00B050"/>
        </w:rPr>
        <w:t>de les doctorandes i doctorands:</w:t>
      </w:r>
    </w:p>
    <w:p w14:paraId="3EC958FB" w14:textId="6EF2A949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t xml:space="preserve">% de matriculació a dedicació completa/parcial </w:t>
      </w:r>
      <w:r w:rsidRPr="5EFC3A37">
        <w:rPr>
          <w:color w:val="FF0000"/>
        </w:rPr>
        <w:t>(disponible al SIQ i al DATA)</w:t>
      </w:r>
    </w:p>
    <w:p w14:paraId="248C052F" w14:textId="71861A1A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t xml:space="preserve">% </w:t>
      </w:r>
      <w:proofErr w:type="spellStart"/>
      <w:r w:rsidRPr="5EFC3A37">
        <w:rPr>
          <w:color w:val="00B050"/>
        </w:rPr>
        <w:t>d’estudiantat</w:t>
      </w:r>
      <w:proofErr w:type="spellEnd"/>
      <w:r w:rsidRPr="5EFC3A37">
        <w:rPr>
          <w:color w:val="00B050"/>
        </w:rPr>
        <w:t xml:space="preserve"> matriculat amb beca </w:t>
      </w:r>
      <w:r w:rsidRPr="5EFC3A37">
        <w:rPr>
          <w:color w:val="FF0000"/>
        </w:rPr>
        <w:t>(disponible al SIQ i al DATA)</w:t>
      </w:r>
    </w:p>
    <w:p w14:paraId="7E740DFB" w14:textId="5D87F16A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lastRenderedPageBreak/>
        <w:t xml:space="preserve">% </w:t>
      </w:r>
      <w:proofErr w:type="spellStart"/>
      <w:r w:rsidRPr="5EFC3A37">
        <w:rPr>
          <w:color w:val="00B050"/>
        </w:rPr>
        <w:t>d’estudiantat</w:t>
      </w:r>
      <w:proofErr w:type="spellEnd"/>
      <w:r w:rsidRPr="5EFC3A37">
        <w:rPr>
          <w:color w:val="00B050"/>
        </w:rPr>
        <w:t xml:space="preserve"> estranger matriculat </w:t>
      </w:r>
      <w:r w:rsidRPr="5EFC3A37">
        <w:rPr>
          <w:color w:val="FF0000"/>
        </w:rPr>
        <w:t>(disponible al SIQ i al DATA)</w:t>
      </w:r>
    </w:p>
    <w:p w14:paraId="725E9757" w14:textId="317239CC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t xml:space="preserve">% </w:t>
      </w:r>
      <w:proofErr w:type="spellStart"/>
      <w:r w:rsidRPr="5EFC3A37">
        <w:rPr>
          <w:color w:val="00B050"/>
        </w:rPr>
        <w:t>d’estudiantat</w:t>
      </w:r>
      <w:proofErr w:type="spellEnd"/>
      <w:r w:rsidRPr="5EFC3A37">
        <w:rPr>
          <w:color w:val="00B050"/>
        </w:rPr>
        <w:t xml:space="preserve"> provinent d’estudis de màsters d’altres universitats </w:t>
      </w:r>
      <w:r w:rsidRPr="5EFC3A37">
        <w:rPr>
          <w:color w:val="FF0000"/>
        </w:rPr>
        <w:t>(disponible al SIQ i al DATA)</w:t>
      </w:r>
    </w:p>
    <w:p w14:paraId="64760B1C" w14:textId="7F368417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t xml:space="preserve">% </w:t>
      </w:r>
      <w:proofErr w:type="spellStart"/>
      <w:r w:rsidRPr="5EFC3A37">
        <w:rPr>
          <w:color w:val="00B050"/>
        </w:rPr>
        <w:t>d’estudiantat</w:t>
      </w:r>
      <w:proofErr w:type="spellEnd"/>
      <w:r w:rsidRPr="5EFC3A37">
        <w:rPr>
          <w:color w:val="00B050"/>
        </w:rPr>
        <w:t xml:space="preserve"> segons requeriments d’accés (complements de formació) </w:t>
      </w:r>
      <w:r w:rsidRPr="5EFC3A37">
        <w:rPr>
          <w:color w:val="FF0000"/>
        </w:rPr>
        <w:t>(disponible al SIQ i al DATA)</w:t>
      </w:r>
    </w:p>
    <w:p w14:paraId="664CC794" w14:textId="2C870A35" w:rsidR="4F0BCA70" w:rsidRDefault="4F0BCA70" w:rsidP="5EFC3A37">
      <w:pPr>
        <w:pStyle w:val="Pargrafdellista"/>
        <w:numPr>
          <w:ilvl w:val="0"/>
          <w:numId w:val="9"/>
        </w:numPr>
        <w:rPr>
          <w:color w:val="FF0000"/>
        </w:rPr>
      </w:pPr>
      <w:r w:rsidRPr="5EFC3A37">
        <w:rPr>
          <w:color w:val="00B050"/>
        </w:rPr>
        <w:t xml:space="preserve">% </w:t>
      </w:r>
      <w:proofErr w:type="spellStart"/>
      <w:r w:rsidRPr="5EFC3A37">
        <w:rPr>
          <w:color w:val="00B050"/>
        </w:rPr>
        <w:t>d’estudiantat</w:t>
      </w:r>
      <w:proofErr w:type="spellEnd"/>
      <w:r w:rsidRPr="5EFC3A37">
        <w:rPr>
          <w:color w:val="00B050"/>
        </w:rPr>
        <w:t xml:space="preserve"> segons línia de recerca </w:t>
      </w:r>
      <w:r w:rsidRPr="5EFC3A37">
        <w:rPr>
          <w:color w:val="FF0000"/>
        </w:rPr>
        <w:t>(font: coordinació del PD i SIGMA)</w:t>
      </w:r>
    </w:p>
    <w:p w14:paraId="2C596E05" w14:textId="0ACE4FB1" w:rsidR="5EFC3A37" w:rsidRDefault="5EFC3A37" w:rsidP="5EFC3A37">
      <w:pPr>
        <w:tabs>
          <w:tab w:val="left" w:pos="426"/>
        </w:tabs>
        <w:spacing w:after="0" w:line="240" w:lineRule="auto"/>
        <w:jc w:val="both"/>
        <w:rPr>
          <w:color w:val="FF0000"/>
        </w:rPr>
      </w:pPr>
    </w:p>
    <w:p w14:paraId="7A26BBBC" w14:textId="77777777" w:rsidR="001423B6" w:rsidRPr="00145577" w:rsidRDefault="001423B6" w:rsidP="00D933FB">
      <w:pPr>
        <w:pStyle w:val="Pargrafdellista"/>
        <w:tabs>
          <w:tab w:val="left" w:pos="426"/>
        </w:tabs>
        <w:spacing w:after="0" w:line="240" w:lineRule="auto"/>
        <w:ind w:left="360"/>
        <w:jc w:val="both"/>
        <w:rPr>
          <w:rFonts w:cstheme="minorHAnsi"/>
          <w:color w:val="FF0000"/>
        </w:rPr>
      </w:pPr>
    </w:p>
    <w:p w14:paraId="39D929A2" w14:textId="66ED940A" w:rsidR="0046253E" w:rsidRDefault="0046253E" w:rsidP="00D933FB">
      <w:pPr>
        <w:pStyle w:val="Pargrafdellista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0000" w:themeColor="text1"/>
        </w:rPr>
      </w:pPr>
      <w:r w:rsidRPr="00145577">
        <w:rPr>
          <w:rFonts w:cstheme="minorHAnsi"/>
          <w:color w:val="000000" w:themeColor="text1"/>
        </w:rPr>
        <w:t>El programa disposa de mecanismes adequats de supervisió dels doctorands i</w:t>
      </w:r>
      <w:r w:rsidR="00AF4109">
        <w:rPr>
          <w:rFonts w:cstheme="minorHAnsi"/>
          <w:color w:val="000000" w:themeColor="text1"/>
        </w:rPr>
        <w:t xml:space="preserve"> doctorandes i</w:t>
      </w:r>
      <w:r w:rsidRPr="00145577">
        <w:rPr>
          <w:rFonts w:cstheme="minorHAnsi"/>
          <w:color w:val="000000" w:themeColor="text1"/>
        </w:rPr>
        <w:t>, si escau, de les activitats formatives.</w:t>
      </w:r>
    </w:p>
    <w:p w14:paraId="3B3E0567" w14:textId="1CAC2E06" w:rsidR="007D175E" w:rsidRPr="00396FDE" w:rsidRDefault="001423B6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Cs/>
          <w:color w:val="00B050"/>
        </w:rPr>
      </w:pPr>
      <w:r>
        <w:rPr>
          <w:rFonts w:cstheme="minorHAnsi"/>
          <w:bCs/>
          <w:color w:val="00B050"/>
        </w:rPr>
        <w:t xml:space="preserve">La </w:t>
      </w:r>
      <w:hyperlink r:id="rId14" w:history="1">
        <w:r w:rsidR="007D175E" w:rsidRPr="00525120">
          <w:rPr>
            <w:rStyle w:val="Enlla"/>
            <w:rFonts w:cstheme="minorHAnsi"/>
            <w:bCs/>
            <w:color w:val="00B050"/>
          </w:rPr>
          <w:t>normativa acadèmica dels estudis de doctora</w:t>
        </w:r>
        <w:r w:rsidR="007D175E" w:rsidRPr="008D093A">
          <w:rPr>
            <w:rStyle w:val="Enlla"/>
            <w:rFonts w:cstheme="minorHAnsi"/>
            <w:bCs/>
            <w:color w:val="00B050"/>
            <w:highlight w:val="darkMagenta"/>
          </w:rPr>
          <w:t>t</w:t>
        </w:r>
      </w:hyperlink>
      <w:r>
        <w:rPr>
          <w:rStyle w:val="Enlla"/>
          <w:rFonts w:cstheme="minorHAnsi"/>
          <w:bCs/>
          <w:color w:val="00B050"/>
        </w:rPr>
        <w:t xml:space="preserve"> </w:t>
      </w:r>
      <w:r w:rsidRPr="001423B6">
        <w:rPr>
          <w:rStyle w:val="Enlla"/>
          <w:rFonts w:cstheme="minorHAnsi"/>
          <w:bCs/>
          <w:color w:val="00B050"/>
          <w:u w:val="none"/>
        </w:rPr>
        <w:t>disposa</w:t>
      </w:r>
      <w:r>
        <w:rPr>
          <w:rStyle w:val="Enlla"/>
          <w:rFonts w:cstheme="minorHAnsi"/>
          <w:bCs/>
          <w:color w:val="00B050"/>
          <w:u w:val="none"/>
        </w:rPr>
        <w:t xml:space="preserve"> dels </w:t>
      </w:r>
      <w:r w:rsidR="007D175E" w:rsidRPr="00396FDE">
        <w:rPr>
          <w:rFonts w:cstheme="minorHAnsi"/>
          <w:bCs/>
          <w:color w:val="00B050"/>
        </w:rPr>
        <w:t xml:space="preserve">procediments i normatives acadèmiques d’obligat compliment pels programes de doctorat i que garanteixen la correcta aplicació de la normativa del Reial Decret de Doctorat 99/2011. </w:t>
      </w:r>
    </w:p>
    <w:p w14:paraId="5562056D" w14:textId="77777777" w:rsidR="007D175E" w:rsidRPr="00396FDE" w:rsidRDefault="007D175E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Cs/>
          <w:color w:val="00B050"/>
        </w:rPr>
      </w:pPr>
    </w:p>
    <w:p w14:paraId="2C770B9A" w14:textId="2FA1E93E" w:rsidR="007D175E" w:rsidRPr="00396FDE" w:rsidRDefault="007D175E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Cs/>
          <w:color w:val="00B050"/>
        </w:rPr>
      </w:pPr>
      <w:r w:rsidRPr="00396FDE">
        <w:rPr>
          <w:rFonts w:cstheme="minorHAnsi"/>
          <w:bCs/>
          <w:color w:val="00B050"/>
        </w:rPr>
        <w:t xml:space="preserve">Tots aquests procediments i normatives estan descrits en els 9 processos claus del </w:t>
      </w:r>
      <w:hyperlink r:id="rId15" w:history="1">
        <w:r w:rsidRPr="00525120">
          <w:rPr>
            <w:rStyle w:val="Enlla"/>
            <w:rFonts w:cstheme="minorHAnsi"/>
            <w:bCs/>
            <w:color w:val="00B050"/>
          </w:rPr>
          <w:t>SGIQ</w:t>
        </w:r>
      </w:hyperlink>
      <w:r w:rsidRPr="00525120">
        <w:rPr>
          <w:rFonts w:cstheme="minorHAnsi"/>
          <w:bCs/>
          <w:color w:val="00B050"/>
        </w:rPr>
        <w:t xml:space="preserve"> (PC01-</w:t>
      </w:r>
      <w:r w:rsidRPr="00396FDE">
        <w:rPr>
          <w:rFonts w:cstheme="minorHAnsi"/>
          <w:bCs/>
          <w:color w:val="00B050"/>
        </w:rPr>
        <w:t>PC09) i són públics a diferents seccions del web</w:t>
      </w:r>
      <w:r w:rsidRPr="00396FDE">
        <w:rPr>
          <w:rFonts w:ascii="Calibri" w:hAnsi="Calibri" w:cs="Calibri"/>
          <w:i/>
          <w:iCs/>
          <w:color w:val="00B050"/>
        </w:rPr>
        <w:t xml:space="preserve">. </w:t>
      </w:r>
      <w:r w:rsidRPr="00396FDE">
        <w:rPr>
          <w:rFonts w:cstheme="minorHAnsi"/>
          <w:bCs/>
          <w:color w:val="00B050"/>
        </w:rPr>
        <w:t xml:space="preserve">En aquests processos no tan sols es descriu el procediment acadèmic en si, sinó també com s’ha establert la seva aplicació, la seva revisió i valoració, la seva modificació si s’escau. </w:t>
      </w:r>
    </w:p>
    <w:p w14:paraId="6E04E716" w14:textId="77777777" w:rsidR="007D175E" w:rsidRPr="00396FDE" w:rsidRDefault="007D175E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Cs/>
          <w:color w:val="00B050"/>
        </w:rPr>
      </w:pPr>
    </w:p>
    <w:p w14:paraId="4D223685" w14:textId="77777777" w:rsidR="007D175E" w:rsidRPr="00396FDE" w:rsidRDefault="007D175E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color w:val="00B050"/>
        </w:rPr>
      </w:pPr>
      <w:r w:rsidRPr="00396FDE">
        <w:rPr>
          <w:rFonts w:cstheme="minorHAnsi"/>
          <w:color w:val="00B050"/>
        </w:rPr>
        <w:t xml:space="preserve">Els tres processos més rellevants d’aquest aspecte: </w:t>
      </w:r>
    </w:p>
    <w:p w14:paraId="34926C27" w14:textId="11F7ECA0" w:rsidR="007D175E" w:rsidRPr="00396FDE" w:rsidRDefault="007D175E" w:rsidP="00D933FB">
      <w:pPr>
        <w:pStyle w:val="Pargrafdel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00B050"/>
        </w:rPr>
      </w:pPr>
      <w:r w:rsidRPr="00396FDE">
        <w:rPr>
          <w:rFonts w:cstheme="minorHAnsi"/>
          <w:b/>
          <w:bCs/>
          <w:color w:val="00B050"/>
        </w:rPr>
        <w:t>L’admissió i matricula al Programa de Doctorat (</w:t>
      </w:r>
      <w:hyperlink r:id="rId16" w:tgtFrame="_blank" w:history="1">
        <w:r w:rsidRPr="00396FDE">
          <w:rPr>
            <w:rStyle w:val="Enlla"/>
            <w:color w:val="00B050"/>
          </w:rPr>
          <w:t>PC03</w:t>
        </w:r>
        <w:r w:rsidR="00A4620F">
          <w:rPr>
            <w:rStyle w:val="Enlla"/>
            <w:color w:val="00B050"/>
          </w:rPr>
          <w:t>-</w:t>
        </w:r>
        <w:r w:rsidRPr="00396FDE">
          <w:rPr>
            <w:rStyle w:val="Enlla"/>
            <w:color w:val="00B050"/>
          </w:rPr>
          <w:t xml:space="preserve">Admissió al programa de doctorat i assignació de </w:t>
        </w:r>
        <w:proofErr w:type="spellStart"/>
        <w:r w:rsidRPr="00396FDE">
          <w:rPr>
            <w:rStyle w:val="Enlla"/>
            <w:color w:val="00B050"/>
          </w:rPr>
          <w:t>tutorització</w:t>
        </w:r>
        <w:proofErr w:type="spellEnd"/>
        <w:r w:rsidRPr="00396FDE">
          <w:rPr>
            <w:rStyle w:val="Enlla"/>
            <w:color w:val="00B050"/>
          </w:rPr>
          <w:t xml:space="preserve"> i direcció de tesi</w:t>
        </w:r>
      </w:hyperlink>
      <w:r w:rsidRPr="00396FDE">
        <w:rPr>
          <w:rFonts w:cstheme="minorHAnsi"/>
          <w:b/>
          <w:bCs/>
          <w:color w:val="00B050"/>
        </w:rPr>
        <w:t>)</w:t>
      </w:r>
    </w:p>
    <w:p w14:paraId="704BD3DB" w14:textId="20CD0B60" w:rsidR="007D175E" w:rsidRPr="00396FDE" w:rsidRDefault="007D175E" w:rsidP="00D933FB">
      <w:pPr>
        <w:pStyle w:val="Pargrafdel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00B050"/>
        </w:rPr>
      </w:pPr>
      <w:r w:rsidRPr="00396FDE">
        <w:rPr>
          <w:rFonts w:cstheme="minorHAnsi"/>
          <w:b/>
          <w:bCs/>
          <w:color w:val="00B050"/>
        </w:rPr>
        <w:t>Seguiment Anual (</w:t>
      </w:r>
      <w:hyperlink r:id="rId17" w:tgtFrame="_blank" w:history="1">
        <w:r w:rsidRPr="00396FDE">
          <w:rPr>
            <w:rStyle w:val="Enlla"/>
            <w:color w:val="00B050"/>
          </w:rPr>
          <w:t>PC07</w:t>
        </w:r>
        <w:r w:rsidR="00A4620F">
          <w:rPr>
            <w:rStyle w:val="Enlla"/>
            <w:color w:val="00B050"/>
          </w:rPr>
          <w:t>-</w:t>
        </w:r>
        <w:r w:rsidRPr="00396FDE">
          <w:rPr>
            <w:rStyle w:val="Enlla"/>
            <w:color w:val="00B050"/>
          </w:rPr>
          <w:t>Seguiment dels doctorands</w:t>
        </w:r>
      </w:hyperlink>
      <w:r w:rsidRPr="00396FDE">
        <w:rPr>
          <w:color w:val="00B050"/>
        </w:rPr>
        <w:t>)</w:t>
      </w:r>
    </w:p>
    <w:p w14:paraId="280B6189" w14:textId="681B9F93" w:rsidR="007D175E" w:rsidRPr="00396FDE" w:rsidRDefault="007D175E" w:rsidP="00D933FB">
      <w:pPr>
        <w:pStyle w:val="Pargrafdellista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color w:val="00B050"/>
        </w:rPr>
      </w:pPr>
      <w:r w:rsidRPr="00396FDE">
        <w:rPr>
          <w:rFonts w:cstheme="minorHAnsi"/>
          <w:b/>
          <w:bCs/>
          <w:color w:val="00B050"/>
        </w:rPr>
        <w:t>Dipòsit i defensa de la Tesi Doctoral (</w:t>
      </w:r>
      <w:hyperlink r:id="rId18" w:tgtFrame="_blank" w:history="1">
        <w:r w:rsidRPr="00396FDE">
          <w:rPr>
            <w:rStyle w:val="Enlla"/>
            <w:color w:val="00B050"/>
          </w:rPr>
          <w:t>PC04</w:t>
        </w:r>
        <w:r w:rsidR="00A4620F">
          <w:rPr>
            <w:rStyle w:val="Enlla"/>
            <w:color w:val="00B050"/>
          </w:rPr>
          <w:t>-</w:t>
        </w:r>
        <w:r w:rsidRPr="00396FDE">
          <w:rPr>
            <w:rStyle w:val="Enlla"/>
            <w:color w:val="00B050"/>
          </w:rPr>
          <w:t>Dipòsit, defensa i avaluació de la tesi doctoral</w:t>
        </w:r>
      </w:hyperlink>
      <w:r w:rsidRPr="00396FDE">
        <w:rPr>
          <w:color w:val="00B050"/>
        </w:rPr>
        <w:t>)</w:t>
      </w:r>
    </w:p>
    <w:p w14:paraId="50F7F986" w14:textId="77777777" w:rsidR="00444CFD" w:rsidRPr="00F7697F" w:rsidRDefault="00444CFD" w:rsidP="00D933F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38135" w:themeColor="accent6" w:themeShade="BF"/>
        </w:rPr>
      </w:pPr>
    </w:p>
    <w:p w14:paraId="5B1F0B75" w14:textId="495D10E9" w:rsidR="0046253E" w:rsidRPr="00A5648F" w:rsidRDefault="001423B6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A5648F">
        <w:rPr>
          <w:rFonts w:cstheme="minorHAnsi"/>
          <w:color w:val="FF0000"/>
        </w:rPr>
        <w:t>Opcionalment, el Programa pot incloure comentaris</w:t>
      </w:r>
      <w:r w:rsidR="0046253E" w:rsidRPr="00A5648F">
        <w:rPr>
          <w:rFonts w:cstheme="minorHAnsi"/>
          <w:color w:val="FF0000"/>
        </w:rPr>
        <w:t xml:space="preserve"> sobre els mecanismes de supervisió dels doctorands</w:t>
      </w:r>
      <w:r w:rsidRPr="00A5648F">
        <w:rPr>
          <w:rFonts w:cstheme="minorHAnsi"/>
          <w:color w:val="FF0000"/>
        </w:rPr>
        <w:t xml:space="preserve"> i de les doctorandes</w:t>
      </w:r>
      <w:r w:rsidR="0046253E" w:rsidRPr="00A5648F">
        <w:rPr>
          <w:rFonts w:cstheme="minorHAnsi"/>
          <w:color w:val="FF0000"/>
        </w:rPr>
        <w:t>.</w:t>
      </w:r>
    </w:p>
    <w:p w14:paraId="51077F04" w14:textId="77777777" w:rsidR="0046253E" w:rsidRPr="00145577" w:rsidRDefault="0046253E" w:rsidP="00D933FB">
      <w:pPr>
        <w:pStyle w:val="Pargrafdellista"/>
        <w:tabs>
          <w:tab w:val="left" w:pos="426"/>
        </w:tabs>
        <w:spacing w:after="0" w:line="240" w:lineRule="auto"/>
        <w:ind w:left="360"/>
        <w:jc w:val="both"/>
        <w:rPr>
          <w:rFonts w:cstheme="minorHAnsi"/>
          <w:color w:val="FF0000"/>
        </w:rPr>
      </w:pPr>
    </w:p>
    <w:p w14:paraId="651F021A" w14:textId="1548A0AD" w:rsidR="00CB7D09" w:rsidRDefault="00CB7D09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 w:rsidR="00A5648F"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261D7BEC" w14:textId="6BE933FE" w:rsidR="001423B6" w:rsidRPr="00A5648F" w:rsidRDefault="009133DD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00B050"/>
        </w:rPr>
      </w:pPr>
      <w:r w:rsidRPr="00A5648F">
        <w:rPr>
          <w:bCs/>
          <w:noProof/>
          <w:color w:val="00B050"/>
        </w:rPr>
        <w:t xml:space="preserve">El Programa de Doctorat avalua aquest estàndard </w:t>
      </w:r>
      <w:r w:rsidR="00A5648F" w:rsidRPr="00A5648F">
        <w:rPr>
          <w:rFonts w:cstheme="minorHAnsi"/>
          <w:color w:val="00B050"/>
        </w:rPr>
        <w:t>en</w:t>
      </w:r>
      <w:r w:rsidR="00A5648F" w:rsidRPr="00A5648F">
        <w:rPr>
          <w:rFonts w:cstheme="minorHAnsi"/>
          <w:b/>
          <w:color w:val="00B050"/>
        </w:rPr>
        <w:t xml:space="preserve"> </w:t>
      </w:r>
      <w:proofErr w:type="spellStart"/>
      <w:r w:rsidR="0069082D">
        <w:rPr>
          <w:rFonts w:cstheme="minorHAnsi"/>
          <w:b/>
          <w:color w:val="00B050"/>
        </w:rPr>
        <w:t>xxxxx</w:t>
      </w:r>
      <w:proofErr w:type="spellEnd"/>
      <w:r w:rsidR="00A5648F" w:rsidRPr="00A5648F">
        <w:rPr>
          <w:rFonts w:cstheme="minorHAnsi"/>
          <w:b/>
          <w:color w:val="00B050"/>
        </w:rPr>
        <w:t>.</w:t>
      </w:r>
    </w:p>
    <w:p w14:paraId="6222D93A" w14:textId="77777777" w:rsidR="0069485C" w:rsidRPr="00145577" w:rsidRDefault="0069485C" w:rsidP="00D933FB">
      <w:pPr>
        <w:pStyle w:val="Pargrafdellista"/>
        <w:tabs>
          <w:tab w:val="left" w:pos="284"/>
        </w:tabs>
        <w:spacing w:after="0" w:line="240" w:lineRule="auto"/>
        <w:ind w:left="0"/>
        <w:jc w:val="center"/>
        <w:rPr>
          <w:rFonts w:cstheme="minorHAnsi"/>
          <w:b/>
        </w:rPr>
      </w:pPr>
    </w:p>
    <w:p w14:paraId="31AEDDCE" w14:textId="77777777" w:rsidR="00424756" w:rsidRDefault="00424756" w:rsidP="00D933FB">
      <w:pPr>
        <w:spacing w:after="0" w:line="240" w:lineRule="auto"/>
        <w:rPr>
          <w:rFonts w:eastAsiaTheme="majorEastAsia" w:cstheme="minorHAnsi"/>
          <w:b/>
          <w:bCs/>
          <w:iCs/>
        </w:rPr>
      </w:pPr>
      <w:r>
        <w:rPr>
          <w:rFonts w:eastAsiaTheme="majorEastAsia" w:cstheme="minorHAnsi"/>
          <w:b/>
          <w:bCs/>
          <w:iCs/>
        </w:rPr>
        <w:br w:type="page"/>
      </w:r>
    </w:p>
    <w:p w14:paraId="7D9998B1" w14:textId="60E0F89F" w:rsidR="00A72955" w:rsidRDefault="00A72955" w:rsidP="00D933FB">
      <w:pPr>
        <w:spacing w:after="0" w:line="240" w:lineRule="auto"/>
        <w:jc w:val="both"/>
        <w:rPr>
          <w:rFonts w:eastAsiaTheme="majorEastAsia" w:cstheme="minorHAnsi"/>
          <w:b/>
          <w:bCs/>
          <w:iCs/>
        </w:rPr>
      </w:pPr>
      <w:r w:rsidRPr="00145577">
        <w:rPr>
          <w:rFonts w:eastAsiaTheme="majorEastAsia" w:cstheme="minorHAnsi"/>
          <w:b/>
          <w:bCs/>
          <w:iCs/>
        </w:rPr>
        <w:lastRenderedPageBreak/>
        <w:t>Estàndard 2: Pertinència de la informació pública</w:t>
      </w:r>
    </w:p>
    <w:p w14:paraId="429DEAD4" w14:textId="77777777" w:rsidR="0046253E" w:rsidRPr="00145577" w:rsidRDefault="0046253E" w:rsidP="00D933FB">
      <w:pPr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t>La institució informa de manera adequada a tots els grups d’interès sobre les característiques del programa de doctorat i sobre els processos de gestió que en garanteixen la qualitat.</w:t>
      </w:r>
    </w:p>
    <w:p w14:paraId="4C224AC2" w14:textId="24FD8CEA" w:rsidR="00B91FD2" w:rsidRPr="00E4057A" w:rsidRDefault="00B91FD2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E4057A">
        <w:rPr>
          <w:rFonts w:cstheme="minorHAnsi"/>
          <w:color w:val="00B050"/>
        </w:rPr>
        <w:t xml:space="preserve">En el procés d’acreditació del Programa de Doctorat aquest estàndard va ser avaluat per AQU Catalunya amb la valoració </w:t>
      </w:r>
      <w:r w:rsidRPr="00ED6C1B">
        <w:rPr>
          <w:rFonts w:cstheme="minorHAnsi"/>
          <w:b/>
          <w:bCs/>
          <w:color w:val="00B050"/>
        </w:rPr>
        <w:t>“</w:t>
      </w:r>
      <w:r w:rsidR="0069082D">
        <w:rPr>
          <w:rFonts w:cstheme="minorHAnsi"/>
          <w:b/>
          <w:bCs/>
          <w:color w:val="00B050"/>
        </w:rPr>
        <w:t>xxx</w:t>
      </w:r>
      <w:r w:rsidRPr="00ED6C1B">
        <w:rPr>
          <w:rFonts w:cstheme="minorHAnsi"/>
          <w:b/>
          <w:bCs/>
          <w:color w:val="00B050"/>
        </w:rPr>
        <w:t>”</w:t>
      </w:r>
      <w:r w:rsidRPr="00E4057A">
        <w:rPr>
          <w:rFonts w:cstheme="minorHAnsi"/>
          <w:color w:val="00B050"/>
        </w:rPr>
        <w:t>. En el procés de certificació dels aspectes transversals de l’Escola de Doctorat aquest estàndard va ser avaluat per AQU Catalunya amb la valoració de</w:t>
      </w:r>
      <w:r w:rsidRPr="00E4057A">
        <w:rPr>
          <w:rFonts w:cstheme="minorHAnsi"/>
          <w:b/>
          <w:color w:val="00B050"/>
        </w:rPr>
        <w:t xml:space="preserve"> s’assoleix.</w:t>
      </w:r>
    </w:p>
    <w:p w14:paraId="5BE2286A" w14:textId="77777777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0E354F5D" w14:textId="77777777" w:rsidR="0046253E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2.1.</w:t>
      </w:r>
      <w:r w:rsidRPr="00145577">
        <w:rPr>
          <w:rFonts w:cstheme="minorHAnsi"/>
        </w:rPr>
        <w:tab/>
        <w:t>La institució publica informació veraç, completa i actualitzada sobre les característiques del programa de doctorat, el seu desenvolupament operatiu i els resultats assolits.</w:t>
      </w:r>
    </w:p>
    <w:p w14:paraId="46FD1C77" w14:textId="0180A24E" w:rsidR="00CB7D09" w:rsidRPr="00054AE0" w:rsidRDefault="00B91FD2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  <w:r>
        <w:rPr>
          <w:rFonts w:cstheme="minorHAnsi"/>
          <w:color w:val="00B050"/>
        </w:rPr>
        <w:t>L</w:t>
      </w:r>
      <w:r w:rsidR="00CB7D09" w:rsidRPr="00054AE0">
        <w:rPr>
          <w:rFonts w:cstheme="minorHAnsi"/>
          <w:color w:val="00B050"/>
        </w:rPr>
        <w:t xml:space="preserve">a UAB ha dissenyat, dins la seva estratègia de comunicació, una fitxa de titulació comuna per a tots els programes de doctorat de la universitat que recull la informació relativa a l’accés al programa, la seves característiques, organització i planificació i informació sobre la tesi doctoral. Aquesta informació és accessible </w:t>
      </w:r>
      <w:r>
        <w:rPr>
          <w:rFonts w:cstheme="minorHAnsi"/>
          <w:color w:val="00B050"/>
        </w:rPr>
        <w:t>a</w:t>
      </w:r>
      <w:r w:rsidR="00CB7D09" w:rsidRPr="00054AE0">
        <w:rPr>
          <w:rFonts w:cstheme="minorHAnsi"/>
          <w:color w:val="00B050"/>
        </w:rPr>
        <w:t xml:space="preserve"> </w:t>
      </w:r>
      <w:hyperlink r:id="rId19" w:history="1">
        <w:r w:rsidR="00CB7D09" w:rsidRPr="00054AE0">
          <w:rPr>
            <w:rStyle w:val="Enlla"/>
            <w:rFonts w:cstheme="minorHAnsi"/>
            <w:color w:val="00B050"/>
          </w:rPr>
          <w:t>l’espai web general de la UAB</w:t>
        </w:r>
      </w:hyperlink>
      <w:r w:rsidR="00CB7D09" w:rsidRPr="00054AE0">
        <w:rPr>
          <w:rFonts w:cstheme="minorHAnsi"/>
          <w:color w:val="00B050"/>
        </w:rPr>
        <w:t>.</w:t>
      </w:r>
    </w:p>
    <w:p w14:paraId="7739D00D" w14:textId="77777777" w:rsidR="00CB7D09" w:rsidRPr="00054AE0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</w:p>
    <w:p w14:paraId="7FEF8638" w14:textId="348E608F" w:rsidR="00CB7D09" w:rsidRPr="00054AE0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La informació publicada és veraç, completa, actualitzada i conté tots els requisits d’informació pública i d’indicadors recollits a les </w:t>
      </w:r>
      <w:r w:rsidRPr="009571B2">
        <w:rPr>
          <w:rFonts w:cstheme="minorHAnsi"/>
          <w:color w:val="00B050"/>
        </w:rPr>
        <w:t>Gui</w:t>
      </w:r>
      <w:r w:rsidR="00B91FD2" w:rsidRPr="009571B2">
        <w:rPr>
          <w:rFonts w:cstheme="minorHAnsi"/>
          <w:color w:val="00B050"/>
        </w:rPr>
        <w:t>es de seguiment i d</w:t>
      </w:r>
      <w:r w:rsidRPr="009571B2">
        <w:rPr>
          <w:rFonts w:cstheme="minorHAnsi"/>
          <w:color w:val="00B050"/>
        </w:rPr>
        <w:t>’acreditació dels programes oficials de doctorat</w:t>
      </w:r>
      <w:r w:rsidRPr="00054AE0">
        <w:rPr>
          <w:rFonts w:cstheme="minorHAnsi"/>
          <w:color w:val="00B050"/>
        </w:rPr>
        <w:t xml:space="preserve"> d’AQU Catalunya.</w:t>
      </w:r>
    </w:p>
    <w:p w14:paraId="22FD0A28" w14:textId="77777777" w:rsidR="00CB7D09" w:rsidRPr="00054AE0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</w:p>
    <w:p w14:paraId="7AB269E1" w14:textId="36CD48DD" w:rsidR="00D505F9" w:rsidRPr="00B748E3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  <w:r w:rsidRPr="00D505F9">
        <w:rPr>
          <w:rFonts w:cstheme="minorHAnsi"/>
          <w:color w:val="00B050"/>
        </w:rPr>
        <w:t xml:space="preserve">Quant als resultats assolits, la Universitat </w:t>
      </w:r>
      <w:hyperlink r:id="rId20" w:history="1">
        <w:r w:rsidRPr="00D505F9">
          <w:rPr>
            <w:rStyle w:val="Enlla"/>
            <w:rFonts w:cstheme="minorHAnsi"/>
            <w:color w:val="00B050"/>
          </w:rPr>
          <w:t>publica</w:t>
        </w:r>
      </w:hyperlink>
      <w:r w:rsidRPr="00D505F9">
        <w:rPr>
          <w:rFonts w:cstheme="minorHAnsi"/>
          <w:color w:val="00B050"/>
        </w:rPr>
        <w:t xml:space="preserve"> de forma centralitzada per a tots el programes de doctorat, tots els indicadors requerits</w:t>
      </w:r>
      <w:r w:rsidR="00B91FD2" w:rsidRPr="00D505F9">
        <w:rPr>
          <w:rFonts w:cstheme="minorHAnsi"/>
          <w:color w:val="00B050"/>
        </w:rPr>
        <w:t>, disponibles  “xifres del doctorat”</w:t>
      </w:r>
      <w:r w:rsidR="00D505F9" w:rsidRPr="00D505F9">
        <w:rPr>
          <w:rFonts w:cstheme="minorHAnsi"/>
          <w:color w:val="00B050"/>
        </w:rPr>
        <w:t xml:space="preserve"> </w:t>
      </w:r>
      <w:r w:rsidR="00D505F9" w:rsidRPr="00B748E3">
        <w:rPr>
          <w:rFonts w:cstheme="minorHAnsi"/>
          <w:color w:val="00B050"/>
        </w:rPr>
        <w:t>(</w:t>
      </w:r>
      <w:hyperlink r:id="rId21" w:history="1">
        <w:r w:rsidR="0069082D" w:rsidRPr="00B748E3">
          <w:rPr>
            <w:rStyle w:val="Enlla"/>
            <w:rFonts w:cstheme="minorHAnsi"/>
          </w:rPr>
          <w:t>https://siq.uab.cat/siq_doc/xxxx</w:t>
        </w:r>
      </w:hyperlink>
      <w:r w:rsidR="00D505F9" w:rsidRPr="00B748E3">
        <w:rPr>
          <w:rFonts w:cstheme="minorHAnsi"/>
          <w:color w:val="00B050"/>
        </w:rPr>
        <w:t xml:space="preserve">). La publicació dels indicadors està </w:t>
      </w:r>
      <w:r w:rsidR="0064490D" w:rsidRPr="00B748E3">
        <w:rPr>
          <w:rFonts w:cstheme="minorHAnsi"/>
          <w:color w:val="00B050"/>
        </w:rPr>
        <w:t>de</w:t>
      </w:r>
      <w:r w:rsidR="00D505F9" w:rsidRPr="00B748E3">
        <w:rPr>
          <w:rFonts w:cstheme="minorHAnsi"/>
          <w:color w:val="00B050"/>
        </w:rPr>
        <w:t>s</w:t>
      </w:r>
      <w:r w:rsidR="0064490D" w:rsidRPr="00B748E3">
        <w:rPr>
          <w:rFonts w:cstheme="minorHAnsi"/>
          <w:color w:val="00B050"/>
        </w:rPr>
        <w:t>a</w:t>
      </w:r>
      <w:r w:rsidR="00D505F9" w:rsidRPr="00B748E3">
        <w:rPr>
          <w:rFonts w:cstheme="minorHAnsi"/>
          <w:color w:val="00B050"/>
        </w:rPr>
        <w:t>gregada per sexe.</w:t>
      </w:r>
    </w:p>
    <w:p w14:paraId="78E204E9" w14:textId="77777777" w:rsidR="00CB7D09" w:rsidRPr="00B748E3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</w:p>
    <w:p w14:paraId="1CF421A7" w14:textId="02551CC1" w:rsidR="00CE023E" w:rsidRPr="00CE023E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  <w:r w:rsidRPr="00B748E3">
        <w:rPr>
          <w:rFonts w:cstheme="minorHAnsi"/>
          <w:color w:val="00B050"/>
        </w:rPr>
        <w:t>Quant a la informació relativa al professorat,</w:t>
      </w:r>
      <w:r w:rsidR="009F0366" w:rsidRPr="00B748E3">
        <w:rPr>
          <w:rFonts w:cstheme="minorHAnsi"/>
          <w:color w:val="00B050"/>
        </w:rPr>
        <w:t xml:space="preserve"> es troba disponible a la pestanya de </w:t>
      </w:r>
      <w:r w:rsidRPr="00B748E3">
        <w:rPr>
          <w:rFonts w:cstheme="minorHAnsi"/>
          <w:color w:val="00B050"/>
        </w:rPr>
        <w:t>la fitxa del programa informa de la relació del</w:t>
      </w:r>
      <w:r w:rsidR="0064490D" w:rsidRPr="00B748E3">
        <w:rPr>
          <w:rFonts w:cstheme="minorHAnsi"/>
          <w:color w:val="00B050"/>
        </w:rPr>
        <w:t xml:space="preserve"> personal</w:t>
      </w:r>
      <w:r w:rsidRPr="00B748E3">
        <w:rPr>
          <w:rFonts w:cstheme="minorHAnsi"/>
          <w:color w:val="00B050"/>
        </w:rPr>
        <w:t xml:space="preserve"> investigador implicats en el programa,</w:t>
      </w:r>
      <w:r w:rsidR="0064490D" w:rsidRPr="00B748E3">
        <w:rPr>
          <w:rFonts w:cstheme="minorHAnsi"/>
          <w:color w:val="00B050"/>
        </w:rPr>
        <w:t xml:space="preserve"> professorat</w:t>
      </w:r>
      <w:r w:rsidRPr="00B748E3">
        <w:rPr>
          <w:rFonts w:cstheme="minorHAnsi"/>
          <w:color w:val="00B050"/>
        </w:rPr>
        <w:t xml:space="preserve"> tutor, el departament on pertanyen, la seva categoria i un enllaç a la seva recerca</w:t>
      </w:r>
      <w:r w:rsidR="00CE023E" w:rsidRPr="00B748E3">
        <w:rPr>
          <w:rFonts w:cstheme="minorHAnsi"/>
          <w:color w:val="00B050"/>
        </w:rPr>
        <w:t xml:space="preserve"> (</w:t>
      </w:r>
      <w:hyperlink r:id="rId22" w:anchor="seccio-linies" w:history="1">
        <w:r w:rsidR="0069082D" w:rsidRPr="00B748E3">
          <w:rPr>
            <w:rStyle w:val="Enlla"/>
            <w:rFonts w:cstheme="minorHAnsi"/>
          </w:rPr>
          <w:t>https://www.uab.cat/ca/doctorats/xxxx#seccio-linies</w:t>
        </w:r>
      </w:hyperlink>
      <w:r w:rsidR="00CE023E" w:rsidRPr="00B748E3">
        <w:rPr>
          <w:rFonts w:cstheme="minorHAnsi"/>
          <w:color w:val="00B050"/>
        </w:rPr>
        <w:t>).</w:t>
      </w:r>
    </w:p>
    <w:p w14:paraId="57D4DDF2" w14:textId="77777777" w:rsidR="00CB7D09" w:rsidRPr="00054AE0" w:rsidRDefault="00CB7D09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FF0000"/>
        </w:rPr>
      </w:pPr>
    </w:p>
    <w:p w14:paraId="1C536256" w14:textId="1E59EAC4" w:rsidR="00CB7D09" w:rsidRPr="00054AE0" w:rsidRDefault="009F0366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Opcionalment, el Programa pot incloure </w:t>
      </w:r>
      <w:r w:rsidR="00CB7D09" w:rsidRPr="00054AE0">
        <w:rPr>
          <w:rFonts w:cstheme="minorHAnsi"/>
          <w:color w:val="FF0000"/>
        </w:rPr>
        <w:t>altres possibles webs a nivell de departament o programa (en aquest cas, indiqueu la informació addicional que aporta respecte a la fitxa de la titulació i feu esment que els diferents espais web es troben enllaçats i coordinats i són coherents entre ells).</w:t>
      </w:r>
    </w:p>
    <w:p w14:paraId="6DA9EAF2" w14:textId="77777777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2AA724ED" w14:textId="77777777" w:rsidR="0046253E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2.2.</w:t>
      </w:r>
      <w:r w:rsidRPr="00145577">
        <w:rPr>
          <w:rFonts w:cstheme="minorHAnsi"/>
        </w:rPr>
        <w:tab/>
        <w:t xml:space="preserve">La institució garanteix un fàcil accés a la informació rellevant del programa de doctorat a tots els grups d’interès, que inclou els resultats del seguiment i, si escau, de la seva acreditació. </w:t>
      </w:r>
    </w:p>
    <w:p w14:paraId="052714E4" w14:textId="28406F6A" w:rsidR="00CB7D09" w:rsidRPr="00054AE0" w:rsidRDefault="00CB7D09" w:rsidP="00D933FB">
      <w:pPr>
        <w:pStyle w:val="Default"/>
        <w:jc w:val="both"/>
        <w:rPr>
          <w:rFonts w:asciiTheme="minorHAnsi" w:hAnsiTheme="minorHAnsi" w:cstheme="minorHAnsi"/>
          <w:color w:val="00B050"/>
          <w:sz w:val="22"/>
          <w:szCs w:val="22"/>
          <w:lang w:val="ca-ES"/>
        </w:rPr>
      </w:pPr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Tota la informació esmentada a l’apartat anterior és accessible universalment per a tots els grups d’interès des de </w:t>
      </w:r>
      <w:hyperlink r:id="rId23" w:history="1">
        <w:r w:rsidRPr="00054AE0">
          <w:rPr>
            <w:rStyle w:val="Enlla"/>
            <w:rFonts w:asciiTheme="minorHAnsi" w:hAnsiTheme="minorHAnsi" w:cstheme="minorHAnsi"/>
            <w:color w:val="00B050"/>
            <w:sz w:val="22"/>
            <w:szCs w:val="22"/>
            <w:lang w:val="ca-ES"/>
          </w:rPr>
          <w:t>l’espai web general de doctorat de la UAB</w:t>
        </w:r>
      </w:hyperlink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>. Els informes de seguiment i d’acreditació, quan es generin, es fan públics als corresponents espais webs (</w:t>
      </w:r>
      <w:hyperlink r:id="rId24" w:history="1">
        <w:r w:rsidRPr="00054AE0">
          <w:rPr>
            <w:rStyle w:val="Enlla"/>
            <w:rFonts w:asciiTheme="minorHAnsi" w:hAnsiTheme="minorHAnsi" w:cstheme="minorHAnsi"/>
            <w:color w:val="00B050"/>
            <w:sz w:val="22"/>
            <w:szCs w:val="22"/>
            <w:lang w:val="ca-ES"/>
          </w:rPr>
          <w:t>seguiment</w:t>
        </w:r>
      </w:hyperlink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 / </w:t>
      </w:r>
      <w:hyperlink r:id="rId25" w:history="1">
        <w:r w:rsidRPr="00054AE0">
          <w:rPr>
            <w:rStyle w:val="Enlla"/>
            <w:rFonts w:asciiTheme="minorHAnsi" w:hAnsiTheme="minorHAnsi" w:cstheme="minorHAnsi"/>
            <w:color w:val="00B050"/>
            <w:sz w:val="22"/>
            <w:szCs w:val="22"/>
            <w:lang w:val="ca-ES"/>
          </w:rPr>
          <w:t>acreditació</w:t>
        </w:r>
      </w:hyperlink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). A més, la UAB disposa d'un espai públic web en el qual es publiquen </w:t>
      </w:r>
      <w:hyperlink r:id="rId26" w:history="1">
        <w:r w:rsidRPr="00054AE0">
          <w:rPr>
            <w:rStyle w:val="Enlla"/>
            <w:rFonts w:asciiTheme="minorHAnsi" w:eastAsiaTheme="majorEastAsia" w:hAnsiTheme="minorHAnsi" w:cstheme="minorHAnsi"/>
            <w:color w:val="00B050"/>
            <w:sz w:val="22"/>
            <w:szCs w:val="22"/>
            <w:lang w:val="ca-ES"/>
          </w:rPr>
          <w:t>els resultats acadèmics i de satisfacció de tots els programes de doctorat</w:t>
        </w:r>
      </w:hyperlink>
      <w:r w:rsidRPr="00054AE0">
        <w:rPr>
          <w:rStyle w:val="Enlla"/>
          <w:rFonts w:asciiTheme="minorHAnsi" w:eastAsiaTheme="majorEastAsia" w:hAnsiTheme="minorHAnsi" w:cstheme="minorHAnsi"/>
          <w:color w:val="00B050"/>
          <w:sz w:val="22"/>
          <w:szCs w:val="22"/>
          <w:lang w:val="ca-ES"/>
        </w:rPr>
        <w:t>,</w:t>
      </w:r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 així com la informació pública </w:t>
      </w:r>
      <w:hyperlink r:id="rId27" w:history="1">
        <w:r w:rsidRPr="00054AE0">
          <w:rPr>
            <w:rStyle w:val="Enlla"/>
            <w:rFonts w:asciiTheme="minorHAnsi" w:hAnsiTheme="minorHAnsi" w:cstheme="minorHAnsi"/>
            <w:color w:val="00B050"/>
            <w:sz w:val="22"/>
            <w:szCs w:val="22"/>
            <w:lang w:val="ca-ES"/>
          </w:rPr>
          <w:t>als indicadors de qualitat dels programes de doctorat</w:t>
        </w:r>
      </w:hyperlink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. A més </w:t>
      </w:r>
      <w:proofErr w:type="spellStart"/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>l</w:t>
      </w:r>
      <w:r w:rsidR="0064490D">
        <w:rPr>
          <w:rFonts w:asciiTheme="minorHAnsi" w:hAnsiTheme="minorHAnsi" w:cstheme="minorHAnsi"/>
          <w:color w:val="00B050"/>
          <w:sz w:val="22"/>
          <w:szCs w:val="22"/>
          <w:lang w:val="ca-ES"/>
        </w:rPr>
        <w:t>’estudiantat</w:t>
      </w:r>
      <w:proofErr w:type="spellEnd"/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 po</w:t>
      </w:r>
      <w:r w:rsidR="0064490D">
        <w:rPr>
          <w:rFonts w:asciiTheme="minorHAnsi" w:hAnsiTheme="minorHAnsi" w:cstheme="minorHAnsi"/>
          <w:color w:val="00B050"/>
          <w:sz w:val="22"/>
          <w:szCs w:val="22"/>
          <w:lang w:val="ca-ES"/>
        </w:rPr>
        <w:t>t</w:t>
      </w:r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 fer paleses les seves </w:t>
      </w:r>
      <w:hyperlink r:id="rId28" w:history="1">
        <w:r w:rsidRPr="00054AE0">
          <w:rPr>
            <w:rStyle w:val="Enlla"/>
            <w:rFonts w:asciiTheme="minorHAnsi" w:eastAsiaTheme="majorEastAsia" w:hAnsiTheme="minorHAnsi" w:cstheme="minorHAnsi"/>
            <w:color w:val="00B050"/>
            <w:sz w:val="22"/>
            <w:szCs w:val="22"/>
            <w:lang w:val="ca-ES"/>
          </w:rPr>
          <w:t>queixes i reclamacions en seu electrònica</w:t>
        </w:r>
      </w:hyperlink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. </w:t>
      </w:r>
    </w:p>
    <w:p w14:paraId="47592154" w14:textId="77777777" w:rsidR="00CB7D09" w:rsidRPr="00054AE0" w:rsidRDefault="00CB7D09" w:rsidP="00D933FB">
      <w:pPr>
        <w:pStyle w:val="Default"/>
        <w:jc w:val="both"/>
        <w:rPr>
          <w:rFonts w:asciiTheme="minorHAnsi" w:hAnsiTheme="minorHAnsi" w:cstheme="minorHAnsi"/>
          <w:color w:val="00B050"/>
          <w:sz w:val="22"/>
          <w:szCs w:val="22"/>
          <w:lang w:val="ca-ES"/>
        </w:rPr>
      </w:pPr>
    </w:p>
    <w:p w14:paraId="41607DB0" w14:textId="33001532" w:rsidR="00CB7D09" w:rsidRPr="00A947A4" w:rsidRDefault="00CB7D09" w:rsidP="00D933FB">
      <w:pPr>
        <w:pStyle w:val="Default"/>
        <w:jc w:val="both"/>
        <w:rPr>
          <w:rFonts w:asciiTheme="minorHAnsi" w:hAnsiTheme="minorHAnsi" w:cstheme="minorHAnsi"/>
          <w:i/>
          <w:color w:val="00B050"/>
          <w:sz w:val="22"/>
          <w:szCs w:val="22"/>
          <w:lang w:val="ca-ES"/>
        </w:rPr>
      </w:pPr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Per a cada programa, a través de la pestanya </w:t>
      </w:r>
      <w:r w:rsidRPr="00054AE0">
        <w:rPr>
          <w:rFonts w:asciiTheme="minorHAnsi" w:hAnsiTheme="minorHAnsi" w:cstheme="minorHAnsi"/>
          <w:i/>
          <w:color w:val="00B050"/>
          <w:sz w:val="22"/>
          <w:szCs w:val="22"/>
          <w:lang w:val="ca-ES"/>
        </w:rPr>
        <w:t>Qualitat</w:t>
      </w:r>
      <w:r w:rsidR="001C6744">
        <w:rPr>
          <w:rFonts w:asciiTheme="minorHAnsi" w:hAnsiTheme="minorHAnsi" w:cstheme="minorHAnsi"/>
          <w:i/>
          <w:color w:val="00B050"/>
          <w:sz w:val="22"/>
          <w:szCs w:val="22"/>
          <w:lang w:val="ca-ES"/>
        </w:rPr>
        <w:t xml:space="preserve"> </w:t>
      </w:r>
      <w:r w:rsidR="001C6744" w:rsidRPr="00B748E3">
        <w:rPr>
          <w:rFonts w:asciiTheme="minorHAnsi" w:hAnsiTheme="minorHAnsi" w:cstheme="minorHAnsi"/>
          <w:iCs/>
          <w:color w:val="00B050"/>
          <w:sz w:val="22"/>
          <w:szCs w:val="22"/>
          <w:lang w:val="ca-ES"/>
        </w:rPr>
        <w:t>(</w:t>
      </w:r>
      <w:hyperlink r:id="rId29" w:anchor="seccio-qualitat" w:history="1">
        <w:r w:rsidR="0069082D" w:rsidRPr="00B748E3">
          <w:rPr>
            <w:rStyle w:val="Enlla"/>
            <w:rFonts w:asciiTheme="minorHAnsi" w:hAnsiTheme="minorHAnsi" w:cstheme="minorHAnsi"/>
            <w:iCs/>
            <w:sz w:val="22"/>
            <w:szCs w:val="22"/>
            <w:lang w:val="ca-ES"/>
          </w:rPr>
          <w:t>https://www.uab.cat/ca/doctorats/xxxx#seccio-qualitat</w:t>
        </w:r>
      </w:hyperlink>
      <w:r w:rsidR="00A947A4" w:rsidRPr="00B748E3">
        <w:rPr>
          <w:rFonts w:asciiTheme="minorHAnsi" w:hAnsiTheme="minorHAnsi" w:cstheme="minorHAnsi"/>
          <w:iCs/>
          <w:color w:val="00B050"/>
          <w:sz w:val="22"/>
          <w:szCs w:val="22"/>
          <w:lang w:val="ca-ES"/>
        </w:rPr>
        <w:t xml:space="preserve">) </w:t>
      </w:r>
      <w:r w:rsidRPr="00B748E3">
        <w:rPr>
          <w:rFonts w:asciiTheme="minorHAnsi" w:hAnsiTheme="minorHAnsi" w:cstheme="minorHAnsi"/>
          <w:color w:val="00B050"/>
          <w:sz w:val="22"/>
          <w:szCs w:val="22"/>
          <w:lang w:val="ca-ES"/>
        </w:rPr>
        <w:t>es poden consultar els informes de</w:t>
      </w:r>
      <w:r w:rsidRPr="00054AE0">
        <w:rPr>
          <w:rFonts w:asciiTheme="minorHAnsi" w:hAnsiTheme="minorHAnsi" w:cstheme="minorHAnsi"/>
          <w:color w:val="00B050"/>
          <w:sz w:val="22"/>
          <w:szCs w:val="22"/>
          <w:lang w:val="ca-ES"/>
        </w:rPr>
        <w:t xml:space="preserve"> verificació, seguiment, el sistema intern de garantia de qualitat de l’Escola de Doctorat i les dades del doctorat.</w:t>
      </w:r>
    </w:p>
    <w:p w14:paraId="57E4405C" w14:textId="77777777" w:rsidR="0046253E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500C93AF" w14:textId="77777777" w:rsidR="00F66F63" w:rsidRDefault="00F66F63" w:rsidP="00D933F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</w:p>
    <w:p w14:paraId="6A85EEB9" w14:textId="77777777" w:rsidR="0046253E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lastRenderedPageBreak/>
        <w:t>2.3.</w:t>
      </w:r>
      <w:r w:rsidRPr="00145577">
        <w:rPr>
          <w:rFonts w:cstheme="minorHAnsi"/>
        </w:rPr>
        <w:tab/>
        <w:t>La institució publica el SGIQ en el que s’emmarca el programa de doctorat.</w:t>
      </w:r>
    </w:p>
    <w:p w14:paraId="7849913A" w14:textId="77777777" w:rsidR="00CB7D09" w:rsidRDefault="00CB7D09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054AE0">
        <w:rPr>
          <w:color w:val="00B050"/>
          <w:lang w:val="ca-ES"/>
        </w:rPr>
        <w:t>L’Escola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Doctorat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disposa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d’un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SGIQ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que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recull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totes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les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tasques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activitats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sota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responsabilitat de l’Escola i que s’estructura en processos que regulen tots els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aspectes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pràctica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docent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que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és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públic: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des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3"/>
          <w:lang w:val="ca-ES"/>
        </w:rPr>
        <w:t xml:space="preserve"> </w:t>
      </w:r>
      <w:r w:rsidRPr="00054AE0">
        <w:rPr>
          <w:color w:val="00B050"/>
          <w:lang w:val="ca-ES"/>
        </w:rPr>
        <w:t>creació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noves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titulacions,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el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 xml:space="preserve">seguiment, modificació </w:t>
      </w:r>
      <w:r w:rsidRPr="00054AE0">
        <w:rPr>
          <w:color w:val="00B050"/>
          <w:spacing w:val="-47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i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acreditació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d’aquestes,</w:t>
      </w:r>
      <w:r w:rsidRPr="00054AE0">
        <w:rPr>
          <w:color w:val="00B050"/>
          <w:spacing w:val="-14"/>
          <w:lang w:val="ca-ES"/>
        </w:rPr>
        <w:t xml:space="preserve"> </w:t>
      </w:r>
      <w:r w:rsidRPr="00054AE0">
        <w:rPr>
          <w:color w:val="00B050"/>
          <w:lang w:val="ca-ES"/>
        </w:rPr>
        <w:t>els</w:t>
      </w:r>
      <w:r w:rsidRPr="00054AE0">
        <w:rPr>
          <w:color w:val="00B050"/>
          <w:spacing w:val="-14"/>
          <w:lang w:val="ca-ES"/>
        </w:rPr>
        <w:t xml:space="preserve"> </w:t>
      </w:r>
      <w:r w:rsidRPr="00054AE0">
        <w:rPr>
          <w:color w:val="00B050"/>
          <w:lang w:val="ca-ES"/>
        </w:rPr>
        <w:t>recursos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humans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14"/>
          <w:lang w:val="ca-ES"/>
        </w:rPr>
        <w:t xml:space="preserve"> </w:t>
      </w:r>
      <w:r w:rsidRPr="00054AE0">
        <w:rPr>
          <w:color w:val="00B050"/>
          <w:lang w:val="ca-ES"/>
        </w:rPr>
        <w:t>materials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necessaris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per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al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funcionament</w:t>
      </w:r>
      <w:r w:rsidRPr="00054AE0">
        <w:rPr>
          <w:color w:val="00B050"/>
          <w:spacing w:val="-14"/>
          <w:lang w:val="ca-ES"/>
        </w:rPr>
        <w:t xml:space="preserve"> </w:t>
      </w:r>
      <w:r w:rsidRPr="00054AE0">
        <w:rPr>
          <w:color w:val="00B050"/>
          <w:lang w:val="ca-ES"/>
        </w:rPr>
        <w:t>correcte</w:t>
      </w:r>
      <w:r w:rsidRPr="00054AE0">
        <w:rPr>
          <w:color w:val="00B050"/>
          <w:spacing w:val="-48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tasca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spacing w:val="-1"/>
          <w:lang w:val="ca-ES"/>
        </w:rPr>
        <w:t>docent,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l’avaluació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formació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continuada</w:t>
      </w:r>
      <w:r w:rsidRPr="00054AE0">
        <w:rPr>
          <w:color w:val="00B050"/>
          <w:spacing w:val="-14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professorat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personal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d’administració,</w:t>
      </w:r>
      <w:r w:rsidRPr="00054AE0">
        <w:rPr>
          <w:color w:val="00B050"/>
          <w:spacing w:val="-48"/>
          <w:lang w:val="ca-ES"/>
        </w:rPr>
        <w:t xml:space="preserve"> </w:t>
      </w:r>
      <w:r w:rsidRPr="00054AE0">
        <w:rPr>
          <w:color w:val="00B050"/>
          <w:lang w:val="ca-ES"/>
        </w:rPr>
        <w:t>fins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a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gestió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queixes,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satisfacció</w:t>
      </w:r>
      <w:r w:rsidRPr="00054AE0">
        <w:rPr>
          <w:color w:val="00B050"/>
          <w:spacing w:val="-9"/>
          <w:lang w:val="ca-ES"/>
        </w:rPr>
        <w:t xml:space="preserve"> </w:t>
      </w:r>
      <w:r w:rsidRPr="00054AE0">
        <w:rPr>
          <w:color w:val="00B050"/>
          <w:lang w:val="ca-ES"/>
        </w:rPr>
        <w:t>dels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grups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d’interès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rendició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comptes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a</w:t>
      </w:r>
      <w:r w:rsidRPr="00054AE0">
        <w:rPr>
          <w:color w:val="00B050"/>
          <w:spacing w:val="-1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2"/>
          <w:lang w:val="ca-ES"/>
        </w:rPr>
        <w:t xml:space="preserve"> </w:t>
      </w:r>
      <w:r w:rsidRPr="00054AE0">
        <w:rPr>
          <w:color w:val="00B050"/>
          <w:lang w:val="ca-ES"/>
        </w:rPr>
        <w:t>societat.</w:t>
      </w:r>
      <w:r w:rsidRPr="00054AE0">
        <w:rPr>
          <w:color w:val="00B050"/>
          <w:spacing w:val="-47"/>
          <w:lang w:val="ca-ES"/>
        </w:rPr>
        <w:t xml:space="preserve"> </w:t>
      </w:r>
      <w:r w:rsidRPr="00054AE0">
        <w:rPr>
          <w:color w:val="00B050"/>
          <w:lang w:val="ca-ES"/>
        </w:rPr>
        <w:t>Aquest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SGIQ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és d’accés públic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a</w:t>
      </w:r>
      <w:r w:rsidRPr="00054AE0">
        <w:rPr>
          <w:color w:val="00B050"/>
          <w:spacing w:val="1"/>
          <w:lang w:val="ca-ES"/>
        </w:rPr>
        <w:t xml:space="preserve"> </w:t>
      </w:r>
      <w:hyperlink r:id="rId30">
        <w:r w:rsidRPr="00054AE0">
          <w:rPr>
            <w:color w:val="00B050"/>
            <w:u w:val="single"/>
            <w:lang w:val="ca-ES"/>
          </w:rPr>
          <w:t>l’espai</w:t>
        </w:r>
        <w:r w:rsidRPr="00054AE0">
          <w:rPr>
            <w:color w:val="00B050"/>
            <w:spacing w:val="-1"/>
            <w:u w:val="single"/>
            <w:lang w:val="ca-ES"/>
          </w:rPr>
          <w:t xml:space="preserve"> </w:t>
        </w:r>
        <w:r w:rsidRPr="00054AE0">
          <w:rPr>
            <w:color w:val="00B050"/>
            <w:u w:val="single"/>
            <w:lang w:val="ca-ES"/>
          </w:rPr>
          <w:t>de</w:t>
        </w:r>
        <w:r w:rsidRPr="00054AE0">
          <w:rPr>
            <w:color w:val="00B050"/>
            <w:spacing w:val="1"/>
            <w:u w:val="single"/>
            <w:lang w:val="ca-ES"/>
          </w:rPr>
          <w:t xml:space="preserve"> </w:t>
        </w:r>
        <w:r w:rsidRPr="00054AE0">
          <w:rPr>
            <w:color w:val="00B050"/>
            <w:u w:val="single"/>
            <w:lang w:val="ca-ES"/>
          </w:rPr>
          <w:t>doctorat</w:t>
        </w:r>
      </w:hyperlink>
      <w:r w:rsidRPr="00054AE0">
        <w:rPr>
          <w:color w:val="00B050"/>
          <w:spacing w:val="47"/>
          <w:lang w:val="ca-ES"/>
        </w:rPr>
        <w:t xml:space="preserve"> </w:t>
      </w:r>
      <w:r w:rsidRPr="00054AE0">
        <w:rPr>
          <w:color w:val="00B050"/>
          <w:lang w:val="ca-ES"/>
        </w:rPr>
        <w:t>de la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web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UAB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.</w:t>
      </w:r>
    </w:p>
    <w:p w14:paraId="1508775E" w14:textId="77777777" w:rsidR="00F66F63" w:rsidRPr="00054AE0" w:rsidRDefault="00F66F63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39554F5D" w14:textId="7E0F4CA8" w:rsidR="00CB7D09" w:rsidRPr="00054AE0" w:rsidRDefault="00CB7D09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color w:val="00B050"/>
          <w:spacing w:val="-1"/>
        </w:rPr>
        <w:t>Addicionalment,</w:t>
      </w:r>
      <w:r w:rsidRPr="00054AE0">
        <w:rPr>
          <w:color w:val="00B050"/>
          <w:spacing w:val="-11"/>
        </w:rPr>
        <w:t xml:space="preserve"> </w:t>
      </w:r>
      <w:r w:rsidRPr="00054AE0">
        <w:rPr>
          <w:color w:val="00B050"/>
        </w:rPr>
        <w:t>la</w:t>
      </w:r>
      <w:r w:rsidRPr="00054AE0">
        <w:rPr>
          <w:color w:val="00B050"/>
          <w:spacing w:val="-12"/>
        </w:rPr>
        <w:t xml:space="preserve"> </w:t>
      </w:r>
      <w:r w:rsidRPr="00054AE0">
        <w:rPr>
          <w:color w:val="00B050"/>
        </w:rPr>
        <w:t>UAB</w:t>
      </w:r>
      <w:r w:rsidRPr="00054AE0">
        <w:rPr>
          <w:color w:val="00B050"/>
          <w:spacing w:val="-12"/>
        </w:rPr>
        <w:t xml:space="preserve"> </w:t>
      </w:r>
      <w:r w:rsidRPr="00054AE0">
        <w:rPr>
          <w:color w:val="00B050"/>
        </w:rPr>
        <w:t>disposa</w:t>
      </w:r>
      <w:r w:rsidRPr="00054AE0">
        <w:rPr>
          <w:color w:val="00B050"/>
          <w:spacing w:val="-12"/>
        </w:rPr>
        <w:t xml:space="preserve"> </w:t>
      </w:r>
      <w:r w:rsidRPr="00054AE0">
        <w:rPr>
          <w:color w:val="00B050"/>
        </w:rPr>
        <w:t>d’un</w:t>
      </w:r>
      <w:r w:rsidRPr="00054AE0">
        <w:rPr>
          <w:color w:val="00B050"/>
          <w:spacing w:val="-12"/>
        </w:rPr>
        <w:t xml:space="preserve"> </w:t>
      </w:r>
      <w:hyperlink r:id="rId31">
        <w:r w:rsidRPr="00054AE0">
          <w:rPr>
            <w:color w:val="00B050"/>
            <w:u w:val="single"/>
          </w:rPr>
          <w:t>Sistema</w:t>
        </w:r>
        <w:r w:rsidRPr="00054AE0">
          <w:rPr>
            <w:color w:val="00B050"/>
            <w:spacing w:val="-12"/>
            <w:u w:val="single"/>
          </w:rPr>
          <w:t xml:space="preserve"> </w:t>
        </w:r>
        <w:r w:rsidRPr="00054AE0">
          <w:rPr>
            <w:color w:val="00B050"/>
            <w:u w:val="single"/>
          </w:rPr>
          <w:t>de</w:t>
        </w:r>
        <w:r w:rsidRPr="00054AE0">
          <w:rPr>
            <w:color w:val="00B050"/>
            <w:spacing w:val="-11"/>
            <w:u w:val="single"/>
          </w:rPr>
          <w:t xml:space="preserve"> </w:t>
        </w:r>
        <w:r w:rsidRPr="00054AE0">
          <w:rPr>
            <w:color w:val="00B050"/>
            <w:u w:val="single"/>
          </w:rPr>
          <w:t>Garantia</w:t>
        </w:r>
        <w:r w:rsidRPr="00054AE0">
          <w:rPr>
            <w:color w:val="00B050"/>
            <w:spacing w:val="-12"/>
            <w:u w:val="single"/>
          </w:rPr>
          <w:t xml:space="preserve"> </w:t>
        </w:r>
        <w:r w:rsidRPr="00054AE0">
          <w:rPr>
            <w:color w:val="00B050"/>
            <w:u w:val="single"/>
          </w:rPr>
          <w:t>Interna</w:t>
        </w:r>
        <w:r w:rsidRPr="00054AE0">
          <w:rPr>
            <w:color w:val="00B050"/>
            <w:spacing w:val="-12"/>
            <w:u w:val="single"/>
          </w:rPr>
          <w:t xml:space="preserve"> </w:t>
        </w:r>
        <w:r w:rsidRPr="00054AE0">
          <w:rPr>
            <w:color w:val="00B050"/>
            <w:u w:val="single"/>
          </w:rPr>
          <w:t>de</w:t>
        </w:r>
        <w:r w:rsidRPr="00054AE0">
          <w:rPr>
            <w:color w:val="00B050"/>
            <w:spacing w:val="-11"/>
            <w:u w:val="single"/>
          </w:rPr>
          <w:t xml:space="preserve"> </w:t>
        </w:r>
        <w:r w:rsidRPr="00054AE0">
          <w:rPr>
            <w:color w:val="00B050"/>
            <w:u w:val="single"/>
          </w:rPr>
          <w:t>la</w:t>
        </w:r>
        <w:r w:rsidRPr="00054AE0">
          <w:rPr>
            <w:color w:val="00B050"/>
            <w:spacing w:val="-15"/>
            <w:u w:val="single"/>
          </w:rPr>
          <w:t xml:space="preserve"> </w:t>
        </w:r>
        <w:r w:rsidRPr="00054AE0">
          <w:rPr>
            <w:color w:val="00B050"/>
            <w:u w:val="single"/>
          </w:rPr>
          <w:t>Qualitat</w:t>
        </w:r>
      </w:hyperlink>
      <w:r w:rsidRPr="00054AE0">
        <w:rPr>
          <w:color w:val="00B050"/>
          <w:spacing w:val="24"/>
        </w:rPr>
        <w:t xml:space="preserve"> </w:t>
      </w:r>
      <w:r w:rsidRPr="00054AE0">
        <w:rPr>
          <w:color w:val="00B050"/>
        </w:rPr>
        <w:t xml:space="preserve">transversal d’Universitat, </w:t>
      </w:r>
      <w:r w:rsidRPr="00054AE0">
        <w:rPr>
          <w:rFonts w:cstheme="minorHAnsi"/>
          <w:color w:val="00B050"/>
        </w:rPr>
        <w:t>que s'estructura en processos que regulen tots els aspectes de la pràctica docent i que és públic: des de la creació de noves titulacions, el seguiment i acreditació d’aquestes, els recursos humans i materials necessaris per al funcionament correcte de la tasca docent, l’avaluació i la formació continuada de professorat i personal d’administració, fins a la gestió de queixes, la satisfacció dels grups d’interès i la rendició de comptes a la societat.</w:t>
      </w:r>
    </w:p>
    <w:p w14:paraId="18D26ED7" w14:textId="77777777" w:rsidR="00CB7D09" w:rsidRPr="00054AE0" w:rsidRDefault="00CB7D09" w:rsidP="00D933FB">
      <w:pPr>
        <w:spacing w:after="0" w:line="240" w:lineRule="auto"/>
        <w:ind w:left="122" w:right="633"/>
        <w:jc w:val="both"/>
        <w:rPr>
          <w:i/>
          <w:color w:val="0070C0"/>
        </w:rPr>
      </w:pPr>
    </w:p>
    <w:p w14:paraId="719672A8" w14:textId="77777777" w:rsidR="00A5648F" w:rsidRDefault="00A5648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12BD3348" w14:textId="52620683" w:rsidR="00F66F63" w:rsidRPr="00A5648F" w:rsidRDefault="00F66F63" w:rsidP="00F66F63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00B050"/>
        </w:rPr>
      </w:pPr>
      <w:r w:rsidRPr="00A5648F">
        <w:rPr>
          <w:bCs/>
          <w:noProof/>
          <w:color w:val="00B050"/>
        </w:rPr>
        <w:t xml:space="preserve">El Programa de Doctorat avalua aquest estàndard </w:t>
      </w:r>
      <w:r w:rsidR="00A4620F">
        <w:rPr>
          <w:bCs/>
          <w:noProof/>
          <w:color w:val="00B050"/>
        </w:rPr>
        <w:t>com</w:t>
      </w:r>
      <w:r w:rsidRPr="00A5648F">
        <w:rPr>
          <w:rFonts w:cstheme="minorHAnsi"/>
          <w:b/>
          <w:color w:val="00B050"/>
        </w:rPr>
        <w:t xml:space="preserve"> </w:t>
      </w:r>
      <w:proofErr w:type="spellStart"/>
      <w:r w:rsidR="0069082D">
        <w:rPr>
          <w:rFonts w:cstheme="minorHAnsi"/>
          <w:b/>
          <w:color w:val="00B050"/>
        </w:rPr>
        <w:t>xxxxx</w:t>
      </w:r>
      <w:proofErr w:type="spellEnd"/>
    </w:p>
    <w:p w14:paraId="11DE6A9F" w14:textId="77777777" w:rsidR="00CB7D09" w:rsidRDefault="00CB7D09" w:rsidP="00D933FB">
      <w:pPr>
        <w:spacing w:after="0" w:line="240" w:lineRule="auto"/>
        <w:jc w:val="both"/>
        <w:rPr>
          <w:b/>
          <w:noProof/>
        </w:rPr>
      </w:pPr>
    </w:p>
    <w:p w14:paraId="17CEBCC1" w14:textId="77777777" w:rsidR="00A72955" w:rsidRPr="00A604AA" w:rsidRDefault="00702ED3" w:rsidP="00D933FB">
      <w:pPr>
        <w:spacing w:after="0" w:line="240" w:lineRule="auto"/>
        <w:rPr>
          <w:rFonts w:cstheme="minorHAnsi"/>
          <w:b/>
          <w:i/>
        </w:rPr>
      </w:pPr>
      <w:r w:rsidRPr="00AB4158">
        <w:rPr>
          <w:rFonts w:cstheme="minorHAnsi"/>
          <w:color w:val="538135" w:themeColor="accent6" w:themeShade="BF"/>
        </w:rPr>
        <w:br w:type="page"/>
      </w:r>
      <w:r w:rsidR="00A72955" w:rsidRPr="00A604AA">
        <w:rPr>
          <w:rFonts w:cstheme="minorHAnsi"/>
          <w:b/>
        </w:rPr>
        <w:lastRenderedPageBreak/>
        <w:t>Estàndard 3: Eficàcia del sistema de garantia interna</w:t>
      </w:r>
      <w:r w:rsidR="00FB13D1" w:rsidRPr="00A604AA">
        <w:rPr>
          <w:rFonts w:cstheme="minorHAnsi"/>
          <w:b/>
        </w:rPr>
        <w:t xml:space="preserve"> de qualitat (SGIQ)</w:t>
      </w:r>
    </w:p>
    <w:p w14:paraId="0DDC8AB9" w14:textId="5A708EDC" w:rsidR="0046253E" w:rsidRDefault="0046253E" w:rsidP="00D933FB">
      <w:pPr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t>La institució disposa d’un sistema de garantia interna de la qualitat formalment establert i implementat que assegura, de forma eficient, la qualitat i la millora contínua del programa.</w:t>
      </w:r>
    </w:p>
    <w:p w14:paraId="011573EF" w14:textId="5F924536" w:rsidR="009F0366" w:rsidRPr="007A0534" w:rsidRDefault="009F0366" w:rsidP="00D933FB">
      <w:pPr>
        <w:spacing w:after="0" w:line="240" w:lineRule="auto"/>
        <w:jc w:val="both"/>
        <w:rPr>
          <w:rFonts w:cstheme="minorHAnsi"/>
          <w:highlight w:val="cyan"/>
        </w:rPr>
      </w:pPr>
      <w:r w:rsidRPr="00961634">
        <w:rPr>
          <w:rFonts w:cstheme="minorHAnsi"/>
          <w:color w:val="00B050"/>
        </w:rPr>
        <w:t xml:space="preserve">En el procés d’acreditació del Programa de Doctorat aquest estàndard va ser avaluat per AQU Catalunya amb la valoració </w:t>
      </w:r>
      <w:r w:rsidRPr="00ED6C1B">
        <w:rPr>
          <w:rFonts w:cstheme="minorHAnsi"/>
          <w:b/>
          <w:bCs/>
          <w:color w:val="00B050"/>
        </w:rPr>
        <w:t>“</w:t>
      </w:r>
      <w:proofErr w:type="spellStart"/>
      <w:r w:rsidR="0069082D">
        <w:rPr>
          <w:rFonts w:cstheme="minorHAnsi"/>
          <w:b/>
          <w:bCs/>
          <w:color w:val="00B050"/>
        </w:rPr>
        <w:t>xxxx</w:t>
      </w:r>
      <w:proofErr w:type="spellEnd"/>
      <w:r w:rsidRPr="00ED6C1B">
        <w:rPr>
          <w:rFonts w:cstheme="minorHAnsi"/>
          <w:b/>
          <w:bCs/>
          <w:color w:val="00B050"/>
        </w:rPr>
        <w:t>”</w:t>
      </w:r>
      <w:r w:rsidRPr="00961634">
        <w:rPr>
          <w:rFonts w:cstheme="minorHAnsi"/>
          <w:color w:val="00B050"/>
        </w:rPr>
        <w:t xml:space="preserve">. En el procés de certificació dels aspectes transversals de l’Escola de Doctorat aquest estàndard va ser avaluat per AQU Catalunya amb la valoració de acreditat </w:t>
      </w:r>
      <w:r w:rsidR="00ED6C1B">
        <w:rPr>
          <w:rFonts w:cstheme="minorHAnsi"/>
          <w:b/>
          <w:bCs/>
          <w:color w:val="00B050"/>
        </w:rPr>
        <w:t>en progrés v</w:t>
      </w:r>
      <w:r w:rsidRPr="00ED6C1B">
        <w:rPr>
          <w:rFonts w:cstheme="minorHAnsi"/>
          <w:b/>
          <w:bCs/>
          <w:color w:val="00B050"/>
        </w:rPr>
        <w:t>ers l’excel</w:t>
      </w:r>
      <w:r w:rsidR="00961634" w:rsidRPr="00ED6C1B">
        <w:rPr>
          <w:rFonts w:cstheme="minorHAnsi"/>
          <w:b/>
          <w:bCs/>
          <w:color w:val="00B050"/>
        </w:rPr>
        <w:t>·</w:t>
      </w:r>
      <w:r w:rsidRPr="00ED6C1B">
        <w:rPr>
          <w:rFonts w:cstheme="minorHAnsi"/>
          <w:b/>
          <w:bCs/>
          <w:color w:val="00B050"/>
        </w:rPr>
        <w:t>lència</w:t>
      </w:r>
      <w:r w:rsidRPr="00961634">
        <w:rPr>
          <w:rFonts w:cstheme="minorHAnsi"/>
          <w:color w:val="00B050"/>
        </w:rPr>
        <w:t>.</w:t>
      </w:r>
    </w:p>
    <w:p w14:paraId="575B81AF" w14:textId="77777777" w:rsidR="009A5B65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69B12E3D" w14:textId="0E9C426D" w:rsidR="009A5B65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961634">
        <w:rPr>
          <w:color w:val="00B050"/>
          <w:lang w:val="ca-ES"/>
        </w:rPr>
        <w:t xml:space="preserve">L’Escola de Doctorat de la UAB disposa d’un </w:t>
      </w:r>
      <w:hyperlink r:id="rId32" w:history="1">
        <w:r w:rsidRPr="00961634">
          <w:rPr>
            <w:rStyle w:val="Enlla"/>
            <w:color w:val="00B050"/>
            <w:lang w:val="ca-ES"/>
          </w:rPr>
          <w:t>sistema de garantia interna de la qualitat</w:t>
        </w:r>
      </w:hyperlink>
      <w:r w:rsidRPr="00961634">
        <w:rPr>
          <w:color w:val="00B050"/>
          <w:lang w:val="ca-ES"/>
        </w:rPr>
        <w:t xml:space="preserve"> aprovat</w:t>
      </w:r>
      <w:r w:rsidR="00961634">
        <w:rPr>
          <w:color w:val="00B050"/>
          <w:lang w:val="ca-ES"/>
        </w:rPr>
        <w:t>,</w:t>
      </w:r>
      <w:r w:rsidRPr="00961634">
        <w:rPr>
          <w:color w:val="00B050"/>
          <w:lang w:val="ca-ES"/>
        </w:rPr>
        <w:t xml:space="preserve"> </w:t>
      </w:r>
      <w:r w:rsidRPr="00054AE0">
        <w:rPr>
          <w:color w:val="00B050"/>
          <w:lang w:val="ca-ES"/>
        </w:rPr>
        <w:t>que garanteix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plenament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l’assoliment d’aquest estàndard.</w:t>
      </w:r>
    </w:p>
    <w:p w14:paraId="5A8C1CD8" w14:textId="77777777" w:rsidR="00961634" w:rsidRPr="00054AE0" w:rsidRDefault="00961634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4D47C2D6" w14:textId="77777777" w:rsidR="009A5B65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054AE0">
        <w:rPr>
          <w:color w:val="00B050"/>
          <w:lang w:val="ca-ES"/>
        </w:rPr>
        <w:t xml:space="preserve">El </w:t>
      </w:r>
      <w:hyperlink r:id="rId33">
        <w:r w:rsidRPr="00054AE0">
          <w:rPr>
            <w:color w:val="00B050"/>
            <w:u w:val="single"/>
            <w:lang w:val="ca-ES"/>
          </w:rPr>
          <w:t>manual del SGIQ de l’Escola de Doctorat</w:t>
        </w:r>
        <w:r w:rsidRPr="00054AE0">
          <w:rPr>
            <w:color w:val="00B050"/>
            <w:lang w:val="ca-ES"/>
          </w:rPr>
          <w:t xml:space="preserve"> </w:t>
        </w:r>
      </w:hyperlink>
      <w:r w:rsidRPr="00054AE0">
        <w:rPr>
          <w:color w:val="00B050"/>
          <w:lang w:val="ca-ES"/>
        </w:rPr>
        <w:t>ha estat revisat en diverses ocasions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per tal d’anar adaptant el seu contingut a les noves normatives i necessitats. Al mateix manual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del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SGIQ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es poden veure les dates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revisió.</w:t>
      </w:r>
    </w:p>
    <w:p w14:paraId="20471C8F" w14:textId="77777777" w:rsidR="00961634" w:rsidRPr="00054AE0" w:rsidRDefault="00961634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3FEC4921" w14:textId="77777777" w:rsidR="0046253E" w:rsidRDefault="0046253E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</w:rPr>
      </w:pPr>
      <w:r w:rsidRPr="00145577">
        <w:rPr>
          <w:rFonts w:cstheme="minorHAnsi"/>
        </w:rPr>
        <w:t>3.1.</w:t>
      </w:r>
      <w:r w:rsidRPr="00145577">
        <w:rPr>
          <w:rFonts w:cstheme="minorHAnsi"/>
        </w:rPr>
        <w:tab/>
        <w:t>El SGIQ implementat facilita els processos de disseny i aprovació del programa de doctorat, el seguiment i l’acreditació.</w:t>
      </w:r>
    </w:p>
    <w:p w14:paraId="7E2E0805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b/>
          <w:color w:val="00B050"/>
        </w:rPr>
      </w:pPr>
      <w:r w:rsidRPr="00054AE0">
        <w:rPr>
          <w:rFonts w:cstheme="minorHAnsi"/>
          <w:b/>
          <w:color w:val="00B050"/>
        </w:rPr>
        <w:t>Disseny i aprovació del programa</w:t>
      </w:r>
    </w:p>
    <w:p w14:paraId="46F6AA0B" w14:textId="77777777" w:rsidR="009A5B65" w:rsidRPr="00054AE0" w:rsidRDefault="009A5B65" w:rsidP="00D933FB">
      <w:pPr>
        <w:tabs>
          <w:tab w:val="left" w:pos="742"/>
        </w:tabs>
        <w:spacing w:after="0" w:line="240" w:lineRule="auto"/>
        <w:ind w:firstLine="4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Tots els programes de doctorat de la UAB han estat dissenyats, aprovats i verificats positivament seguint:</w:t>
      </w:r>
    </w:p>
    <w:p w14:paraId="7FE63625" w14:textId="77777777" w:rsidR="009A5B65" w:rsidRPr="00143C4D" w:rsidRDefault="009A5B65" w:rsidP="00D933FB">
      <w:pPr>
        <w:pStyle w:val="Pargrafdellista"/>
        <w:numPr>
          <w:ilvl w:val="0"/>
          <w:numId w:val="32"/>
        </w:numPr>
        <w:tabs>
          <w:tab w:val="left" w:pos="742"/>
        </w:tabs>
        <w:spacing w:after="0" w:line="240" w:lineRule="auto"/>
        <w:jc w:val="both"/>
        <w:rPr>
          <w:rFonts w:cstheme="minorHAnsi"/>
          <w:color w:val="00B050"/>
        </w:rPr>
      </w:pPr>
      <w:r w:rsidRPr="00143C4D">
        <w:rPr>
          <w:rFonts w:cstheme="minorHAnsi"/>
          <w:color w:val="00B050"/>
        </w:rPr>
        <w:t>el procés estratègic P03-</w:t>
      </w:r>
      <w:r w:rsidRPr="00143C4D">
        <w:rPr>
          <w:color w:val="00B050"/>
        </w:rPr>
        <w:t xml:space="preserve"> </w:t>
      </w:r>
      <w:hyperlink r:id="rId34" w:history="1">
        <w:r w:rsidRPr="00143C4D">
          <w:rPr>
            <w:rStyle w:val="Enlla"/>
            <w:color w:val="00B050"/>
          </w:rPr>
          <w:t>Creació i Disseny de Programa de Doctorat. Mapa de titulacions</w:t>
        </w:r>
      </w:hyperlink>
      <w:r w:rsidRPr="00143C4D">
        <w:rPr>
          <w:rFonts w:cstheme="minorHAnsi"/>
          <w:color w:val="00B050"/>
        </w:rPr>
        <w:t xml:space="preserve"> del SGIQ, que concreta de forma detallada i completa les tasques i els agents implicats.</w:t>
      </w:r>
    </w:p>
    <w:p w14:paraId="3DB81497" w14:textId="77777777" w:rsidR="009A5B65" w:rsidRPr="00143C4D" w:rsidRDefault="009A5B65" w:rsidP="00D933FB">
      <w:pPr>
        <w:pStyle w:val="Pargrafdellista"/>
        <w:numPr>
          <w:ilvl w:val="0"/>
          <w:numId w:val="32"/>
        </w:numPr>
        <w:tabs>
          <w:tab w:val="left" w:pos="742"/>
        </w:tabs>
        <w:spacing w:after="0" w:line="240" w:lineRule="auto"/>
        <w:jc w:val="both"/>
        <w:rPr>
          <w:rFonts w:cstheme="minorHAnsi"/>
          <w:color w:val="00B050"/>
        </w:rPr>
      </w:pPr>
      <w:r w:rsidRPr="00143C4D">
        <w:rPr>
          <w:rFonts w:cstheme="minorHAnsi"/>
          <w:color w:val="00B050"/>
        </w:rPr>
        <w:t xml:space="preserve">la </w:t>
      </w:r>
      <w:hyperlink r:id="rId35" w:history="1">
        <w:r w:rsidRPr="00143C4D">
          <w:rPr>
            <w:rStyle w:val="Enlla"/>
            <w:rFonts w:cstheme="minorHAnsi"/>
            <w:color w:val="00B050"/>
          </w:rPr>
          <w:t>Guia per a l’elaboració i la verificació de les propostes de programes oficials de doctora</w:t>
        </w:r>
      </w:hyperlink>
      <w:r w:rsidRPr="00143C4D">
        <w:rPr>
          <w:rFonts w:cstheme="minorHAnsi"/>
          <w:color w:val="00B050"/>
        </w:rPr>
        <w:t>t d’AQU.</w:t>
      </w:r>
    </w:p>
    <w:p w14:paraId="59FAB51A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color w:val="00B050"/>
        </w:rPr>
      </w:pPr>
    </w:p>
    <w:p w14:paraId="020294E5" w14:textId="77777777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00B050"/>
        </w:rPr>
        <w:t xml:space="preserve">Aquest procés s’ha aplicat al programa de doctorat que presentem a acreditació i la implantació del procés es valora positivament ja que ha permès el disseny i l’aprovació de les titulacions sense cap anomalia, aconseguint la verificació favorable del programa. </w:t>
      </w:r>
    </w:p>
    <w:p w14:paraId="3816BEA1" w14:textId="77777777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FF0000"/>
        </w:rPr>
      </w:pPr>
    </w:p>
    <w:p w14:paraId="5B9BEB20" w14:textId="514CE33F" w:rsidR="009A5B65" w:rsidRPr="00FB570E" w:rsidRDefault="009A5B65" w:rsidP="00D933FB">
      <w:pPr>
        <w:tabs>
          <w:tab w:val="left" w:pos="742"/>
        </w:tabs>
        <w:spacing w:after="0" w:line="240" w:lineRule="auto"/>
        <w:jc w:val="both"/>
        <w:rPr>
          <w:rFonts w:cstheme="minorHAnsi"/>
          <w:b/>
          <w:color w:val="00B050"/>
          <w:sz w:val="40"/>
          <w:szCs w:val="40"/>
        </w:rPr>
      </w:pPr>
      <w:r w:rsidRPr="00FB570E">
        <w:rPr>
          <w:rFonts w:cstheme="minorHAnsi"/>
          <w:color w:val="00B050"/>
        </w:rPr>
        <w:t xml:space="preserve">La universitat publica al web les </w:t>
      </w:r>
      <w:hyperlink r:id="rId36" w:history="1">
        <w:r w:rsidRPr="00FB570E">
          <w:rPr>
            <w:rStyle w:val="Enlla"/>
            <w:rFonts w:cstheme="minorHAnsi"/>
            <w:color w:val="00B050"/>
          </w:rPr>
          <w:t>memòries i les resolucions de verificació</w:t>
        </w:r>
      </w:hyperlink>
      <w:r w:rsidRPr="00FB570E">
        <w:rPr>
          <w:rFonts w:cstheme="minorHAnsi"/>
          <w:color w:val="00B050"/>
        </w:rPr>
        <w:t xml:space="preserve"> de tots els seus </w:t>
      </w:r>
      <w:r w:rsidRPr="00B748E3">
        <w:rPr>
          <w:rFonts w:cstheme="minorHAnsi"/>
          <w:color w:val="00B050"/>
        </w:rPr>
        <w:t xml:space="preserve">programes de doctorat. </w:t>
      </w:r>
      <w:r w:rsidRPr="00B748E3">
        <w:rPr>
          <w:noProof/>
          <w:color w:val="00B050"/>
        </w:rPr>
        <w:t xml:space="preserve">A la pestanya </w:t>
      </w:r>
      <w:r w:rsidRPr="00B748E3">
        <w:rPr>
          <w:i/>
          <w:noProof/>
          <w:color w:val="00B050"/>
        </w:rPr>
        <w:t>Qualitat</w:t>
      </w:r>
      <w:r w:rsidR="00FB570E" w:rsidRPr="00B748E3">
        <w:rPr>
          <w:i/>
          <w:noProof/>
          <w:color w:val="00B050"/>
        </w:rPr>
        <w:t xml:space="preserve"> </w:t>
      </w:r>
      <w:r w:rsidR="00FB570E" w:rsidRPr="00B748E3">
        <w:rPr>
          <w:noProof/>
          <w:color w:val="00B050"/>
        </w:rPr>
        <w:t>(</w:t>
      </w:r>
      <w:hyperlink r:id="rId37" w:anchor="seccio-qualitat" w:history="1">
        <w:r w:rsidR="0069082D" w:rsidRPr="00B748E3">
          <w:rPr>
            <w:rStyle w:val="Enlla"/>
            <w:noProof/>
            <w:color w:val="00B050"/>
          </w:rPr>
          <w:t>xxxxx</w:t>
        </w:r>
        <w:r w:rsidR="00FB570E" w:rsidRPr="00B748E3">
          <w:rPr>
            <w:rStyle w:val="Enlla"/>
            <w:noProof/>
            <w:color w:val="00B050"/>
          </w:rPr>
          <w:t>#seccio-qualitat</w:t>
        </w:r>
      </w:hyperlink>
      <w:r w:rsidR="00FB570E" w:rsidRPr="00B748E3">
        <w:rPr>
          <w:noProof/>
          <w:color w:val="00B050"/>
        </w:rPr>
        <w:t xml:space="preserve">) </w:t>
      </w:r>
      <w:r w:rsidRPr="00B748E3">
        <w:rPr>
          <w:noProof/>
          <w:color w:val="00B050"/>
        </w:rPr>
        <w:t>de la fitxa del programa</w:t>
      </w:r>
      <w:r w:rsidRPr="00FB570E">
        <w:rPr>
          <w:noProof/>
          <w:color w:val="00B050"/>
        </w:rPr>
        <w:t xml:space="preserve"> es pot consultar la documentació relacionada amb aquest procés.</w:t>
      </w:r>
    </w:p>
    <w:p w14:paraId="33F44288" w14:textId="77777777" w:rsidR="009A5B65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b/>
          <w:color w:val="00B050"/>
        </w:rPr>
      </w:pPr>
    </w:p>
    <w:p w14:paraId="3CA92104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b/>
          <w:color w:val="00B050"/>
        </w:rPr>
      </w:pPr>
      <w:r w:rsidRPr="00054AE0">
        <w:rPr>
          <w:rFonts w:cstheme="minorHAnsi"/>
          <w:b/>
          <w:color w:val="00B050"/>
        </w:rPr>
        <w:t>Seguiment del programa implantat</w:t>
      </w:r>
    </w:p>
    <w:p w14:paraId="3F64667A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El seguiment dels programes de doctorat es duu a terme seguint:</w:t>
      </w:r>
    </w:p>
    <w:p w14:paraId="09BC2FDD" w14:textId="5DD0B6CB" w:rsidR="009A5B65" w:rsidRPr="00391B42" w:rsidRDefault="009A5B65" w:rsidP="00D933FB">
      <w:pPr>
        <w:pStyle w:val="Pargrafdellista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B050"/>
        </w:rPr>
      </w:pPr>
      <w:r w:rsidRPr="00391B42">
        <w:rPr>
          <w:rFonts w:cstheme="minorHAnsi"/>
          <w:color w:val="00B050"/>
        </w:rPr>
        <w:t>el procés clau PC0</w:t>
      </w:r>
      <w:r w:rsidR="00391B42" w:rsidRPr="00391B42">
        <w:rPr>
          <w:rFonts w:cstheme="minorHAnsi"/>
          <w:color w:val="00B050"/>
        </w:rPr>
        <w:t>7</w:t>
      </w:r>
      <w:r w:rsidRPr="00391B42">
        <w:rPr>
          <w:rFonts w:cstheme="minorHAnsi"/>
          <w:color w:val="00B050"/>
        </w:rPr>
        <w:t>-</w:t>
      </w:r>
      <w:hyperlink r:id="rId38" w:history="1">
        <w:r w:rsidRPr="00391B42">
          <w:rPr>
            <w:rStyle w:val="Enlla"/>
            <w:rFonts w:cstheme="minorHAnsi"/>
            <w:color w:val="00B050"/>
          </w:rPr>
          <w:t>Seguiment, avaluació i millora dels programes de doctorat</w:t>
        </w:r>
      </w:hyperlink>
      <w:r w:rsidRPr="00391B42">
        <w:rPr>
          <w:rFonts w:cstheme="minorHAnsi"/>
          <w:color w:val="00B050"/>
        </w:rPr>
        <w:t xml:space="preserve">  del SGIQ, que concreta de forma detallada i completa les tasques i els agents implicats. </w:t>
      </w:r>
    </w:p>
    <w:p w14:paraId="1384E716" w14:textId="77777777" w:rsidR="009A5B65" w:rsidRPr="00391B42" w:rsidRDefault="009A5B65" w:rsidP="00D933FB">
      <w:pPr>
        <w:pStyle w:val="Pargrafdellista"/>
        <w:numPr>
          <w:ilvl w:val="0"/>
          <w:numId w:val="33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B050"/>
        </w:rPr>
      </w:pPr>
      <w:r w:rsidRPr="00391B42">
        <w:rPr>
          <w:rFonts w:cstheme="minorHAnsi"/>
          <w:color w:val="00B050"/>
        </w:rPr>
        <w:t xml:space="preserve">la </w:t>
      </w:r>
      <w:hyperlink r:id="rId39" w:history="1">
        <w:r w:rsidRPr="00391B42">
          <w:rPr>
            <w:rStyle w:val="Enlla"/>
            <w:rFonts w:cstheme="minorHAnsi"/>
            <w:color w:val="00B050"/>
          </w:rPr>
          <w:t>Guia per al seguiment dels programes oficials de doctorat</w:t>
        </w:r>
      </w:hyperlink>
      <w:r w:rsidRPr="00391B42">
        <w:rPr>
          <w:rFonts w:cstheme="minorHAnsi"/>
          <w:color w:val="00B050"/>
        </w:rPr>
        <w:t xml:space="preserve"> d’AQU</w:t>
      </w:r>
    </w:p>
    <w:p w14:paraId="6CA1FA80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color w:val="00B050"/>
        </w:rPr>
      </w:pPr>
    </w:p>
    <w:p w14:paraId="17379B57" w14:textId="2AB3786F" w:rsidR="009A5B65" w:rsidRPr="00054AE0" w:rsidRDefault="009A5B65" w:rsidP="00D933FB">
      <w:pPr>
        <w:pStyle w:val="Pargrafdellista"/>
        <w:tabs>
          <w:tab w:val="left" w:pos="567"/>
        </w:tabs>
        <w:spacing w:after="0" w:line="240" w:lineRule="auto"/>
        <w:ind w:left="0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Els informes de seguiment s’aproven per la Junta Permanent de l’Escola de Doctorat</w:t>
      </w:r>
      <w:r w:rsidR="009F0366">
        <w:rPr>
          <w:rFonts w:cstheme="minorHAnsi"/>
          <w:color w:val="00B050"/>
        </w:rPr>
        <w:t xml:space="preserve">. </w:t>
      </w:r>
      <w:r w:rsidRPr="00054AE0">
        <w:rPr>
          <w:rFonts w:cstheme="minorHAnsi"/>
          <w:color w:val="00B050"/>
        </w:rPr>
        <w:t xml:space="preserve">Un cop elaborats i aprovats els informes de seguiment es publiquen al </w:t>
      </w:r>
      <w:hyperlink r:id="rId40" w:history="1">
        <w:r w:rsidRPr="00054AE0">
          <w:rPr>
            <w:rStyle w:val="Enlla"/>
            <w:rFonts w:cstheme="minorHAnsi"/>
            <w:color w:val="00B050"/>
          </w:rPr>
          <w:t>web</w:t>
        </w:r>
      </w:hyperlink>
      <w:r w:rsidRPr="00054AE0">
        <w:rPr>
          <w:rFonts w:cstheme="minorHAnsi"/>
          <w:color w:val="00B050"/>
        </w:rPr>
        <w:t xml:space="preserve"> de la universitat. Des de l’Escola de Doctorat també es publiquen a la pestanya</w:t>
      </w:r>
      <w:r w:rsidRPr="00054AE0">
        <w:t xml:space="preserve"> </w:t>
      </w:r>
      <w:r w:rsidRPr="00054AE0">
        <w:rPr>
          <w:rFonts w:cstheme="minorHAnsi"/>
          <w:i/>
          <w:color w:val="00B050"/>
        </w:rPr>
        <w:t>Qualitat</w:t>
      </w:r>
      <w:r w:rsidRPr="00054AE0">
        <w:rPr>
          <w:rFonts w:cstheme="minorHAnsi"/>
          <w:color w:val="00B050"/>
        </w:rPr>
        <w:t xml:space="preserve"> </w:t>
      </w:r>
      <w:r w:rsidR="007E2188" w:rsidRPr="00FB570E">
        <w:rPr>
          <w:i/>
          <w:noProof/>
          <w:color w:val="00B050"/>
        </w:rPr>
        <w:t xml:space="preserve">Qualitat </w:t>
      </w:r>
      <w:r w:rsidR="007E2188" w:rsidRPr="00B748E3">
        <w:rPr>
          <w:noProof/>
          <w:color w:val="00B050"/>
        </w:rPr>
        <w:t>(</w:t>
      </w:r>
      <w:hyperlink r:id="rId41" w:anchor="seccio-qualitat" w:history="1">
        <w:r w:rsidR="0069082D" w:rsidRPr="00B748E3">
          <w:rPr>
            <w:rStyle w:val="Enlla"/>
            <w:noProof/>
          </w:rPr>
          <w:t>https://www.uab.cat/ca/doctorats/xxxxx#seccio-qualitat</w:t>
        </w:r>
      </w:hyperlink>
      <w:r w:rsidR="007E2188" w:rsidRPr="00B748E3">
        <w:rPr>
          <w:noProof/>
          <w:color w:val="00B050"/>
        </w:rPr>
        <w:t xml:space="preserve">) </w:t>
      </w:r>
      <w:r w:rsidRPr="00B748E3">
        <w:rPr>
          <w:rFonts w:cstheme="minorHAnsi"/>
          <w:color w:val="00B050"/>
        </w:rPr>
        <w:t>de la fitxa de</w:t>
      </w:r>
      <w:r w:rsidRPr="00B748E3">
        <w:t xml:space="preserve"> </w:t>
      </w:r>
      <w:r w:rsidRPr="00B748E3">
        <w:rPr>
          <w:rFonts w:cstheme="minorHAnsi"/>
          <w:color w:val="00B050"/>
        </w:rPr>
        <w:t>cada programa de</w:t>
      </w:r>
      <w:r w:rsidRPr="00054AE0">
        <w:rPr>
          <w:rFonts w:cstheme="minorHAnsi"/>
          <w:color w:val="00B050"/>
        </w:rPr>
        <w:t xml:space="preserve"> doctorat.</w:t>
      </w:r>
    </w:p>
    <w:p w14:paraId="002D40E3" w14:textId="77777777" w:rsidR="006376DE" w:rsidRDefault="006376DE" w:rsidP="00D933FB">
      <w:pPr>
        <w:tabs>
          <w:tab w:val="left" w:pos="742"/>
        </w:tabs>
        <w:spacing w:after="0" w:line="240" w:lineRule="auto"/>
        <w:jc w:val="both"/>
        <w:rPr>
          <w:rFonts w:cstheme="minorHAnsi"/>
          <w:b/>
          <w:color w:val="00B050"/>
        </w:rPr>
      </w:pPr>
    </w:p>
    <w:p w14:paraId="6DADFECB" w14:textId="4A678384" w:rsidR="009A5B65" w:rsidRPr="00054AE0" w:rsidRDefault="009A5B65" w:rsidP="00D933FB">
      <w:pPr>
        <w:tabs>
          <w:tab w:val="left" w:pos="742"/>
        </w:tabs>
        <w:spacing w:after="0" w:line="240" w:lineRule="auto"/>
        <w:jc w:val="both"/>
        <w:rPr>
          <w:rFonts w:cstheme="minorHAnsi"/>
          <w:color w:val="00B050"/>
        </w:rPr>
      </w:pPr>
      <w:r>
        <w:rPr>
          <w:rFonts w:cstheme="minorHAnsi"/>
          <w:b/>
          <w:color w:val="00B050"/>
        </w:rPr>
        <w:t>Modificació</w:t>
      </w:r>
      <w:r w:rsidRPr="00710234">
        <w:rPr>
          <w:rFonts w:cstheme="minorHAnsi"/>
          <w:b/>
          <w:color w:val="00B050"/>
        </w:rPr>
        <w:t xml:space="preserve"> del programa</w:t>
      </w:r>
    </w:p>
    <w:p w14:paraId="471492A1" w14:textId="77777777" w:rsidR="009A5B65" w:rsidRPr="00054AE0" w:rsidRDefault="009A5B65" w:rsidP="00D933FB">
      <w:pPr>
        <w:tabs>
          <w:tab w:val="left" w:pos="884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Les possibles modificacions són fruit de l’anàlisi i revisió derivades del procés de seguiment d’acord amb:</w:t>
      </w:r>
    </w:p>
    <w:p w14:paraId="7B49FF14" w14:textId="77777777" w:rsidR="009A5B65" w:rsidRPr="00054AE0" w:rsidRDefault="009A5B65" w:rsidP="00D933FB">
      <w:pPr>
        <w:pStyle w:val="Pargrafdellista"/>
        <w:numPr>
          <w:ilvl w:val="0"/>
          <w:numId w:val="34"/>
        </w:numPr>
        <w:tabs>
          <w:tab w:val="left" w:pos="884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el procés clau PC10-</w:t>
      </w:r>
      <w:hyperlink r:id="rId42" w:history="1">
        <w:r w:rsidRPr="00054AE0">
          <w:rPr>
            <w:rStyle w:val="Enlla"/>
            <w:rFonts w:cstheme="minorHAnsi"/>
            <w:color w:val="00B050"/>
          </w:rPr>
          <w:t>Modificació i extinció de programes de doctorat</w:t>
        </w:r>
      </w:hyperlink>
      <w:r w:rsidRPr="00054AE0">
        <w:rPr>
          <w:rFonts w:cstheme="minorHAnsi"/>
          <w:color w:val="00B050"/>
        </w:rPr>
        <w:t xml:space="preserve"> del SGIQ</w:t>
      </w:r>
    </w:p>
    <w:p w14:paraId="60CBA53D" w14:textId="77777777" w:rsidR="009A5B65" w:rsidRPr="00054AE0" w:rsidRDefault="009A5B65" w:rsidP="00D933FB">
      <w:pPr>
        <w:pStyle w:val="Pargrafdellista"/>
        <w:numPr>
          <w:ilvl w:val="0"/>
          <w:numId w:val="34"/>
        </w:numPr>
        <w:tabs>
          <w:tab w:val="left" w:pos="884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lastRenderedPageBreak/>
        <w:t xml:space="preserve">i els </w:t>
      </w:r>
      <w:hyperlink r:id="rId43" w:history="1">
        <w:r w:rsidRPr="00054AE0">
          <w:rPr>
            <w:rStyle w:val="Enlla"/>
            <w:rFonts w:cstheme="minorHAnsi"/>
            <w:color w:val="00B050"/>
          </w:rPr>
          <w:t>Processos per a la comunicació i/o avaluació de les modificacions introduïdes en els programes de doctorat</w:t>
        </w:r>
      </w:hyperlink>
      <w:r w:rsidRPr="00054AE0">
        <w:rPr>
          <w:rFonts w:cstheme="minorHAnsi"/>
          <w:color w:val="00B050"/>
        </w:rPr>
        <w:t xml:space="preserve"> d’AQU</w:t>
      </w:r>
    </w:p>
    <w:p w14:paraId="7F8F027A" w14:textId="77777777" w:rsidR="009A5B65" w:rsidRDefault="009A5B65" w:rsidP="00D933FB">
      <w:pPr>
        <w:pStyle w:val="Textindependent"/>
        <w:spacing w:after="0" w:line="240" w:lineRule="auto"/>
        <w:ind w:right="-1"/>
        <w:jc w:val="both"/>
        <w:rPr>
          <w:rFonts w:asciiTheme="minorHAnsi" w:eastAsiaTheme="minorHAnsi" w:hAnsiTheme="minorHAnsi" w:cstheme="minorHAnsi"/>
          <w:color w:val="00B050"/>
          <w:lang w:val="ca-ES" w:eastAsia="en-US"/>
        </w:rPr>
      </w:pPr>
    </w:p>
    <w:p w14:paraId="2C5F030C" w14:textId="6BF602F9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rFonts w:asciiTheme="minorHAnsi" w:eastAsiaTheme="minorHAnsi" w:hAnsiTheme="minorHAnsi" w:cstheme="minorHAnsi"/>
          <w:color w:val="00B050"/>
          <w:lang w:val="ca-ES" w:eastAsia="en-US"/>
        </w:rPr>
      </w:pPr>
      <w:r w:rsidRPr="00054AE0">
        <w:rPr>
          <w:rFonts w:asciiTheme="minorHAnsi" w:eastAsiaTheme="minorHAnsi" w:hAnsiTheme="minorHAnsi" w:cstheme="minorHAnsi"/>
          <w:color w:val="00B050"/>
          <w:lang w:val="ca-ES" w:eastAsia="en-US"/>
        </w:rPr>
        <w:t xml:space="preserve">Amb el procés de modificació, a petició de la Comissió Acadèmica del Programa de Doctorat, s’introdueixen els canvis necessaris per donar resposta a les necessitats detectades prèviament  en els processos </w:t>
      </w:r>
      <w:hyperlink r:id="rId44">
        <w:r w:rsidRPr="00710234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PC0</w:t>
        </w:r>
        <w:r w:rsidR="00B17D15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7-</w:t>
        </w:r>
        <w:r w:rsidRPr="00710234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Seguiment, avaluació i millora dels programes de doctorat</w:t>
        </w:r>
      </w:hyperlink>
      <w:r w:rsidRPr="00054AE0">
        <w:rPr>
          <w:rFonts w:asciiTheme="minorHAnsi" w:eastAsiaTheme="minorHAnsi" w:hAnsiTheme="minorHAnsi" w:cstheme="minorHAnsi"/>
          <w:color w:val="00B050"/>
          <w:lang w:val="ca-ES" w:eastAsia="en-US"/>
        </w:rPr>
        <w:t xml:space="preserve"> i </w:t>
      </w:r>
      <w:hyperlink r:id="rId45">
        <w:r w:rsidRPr="00710234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PC11</w:t>
        </w:r>
        <w:r w:rsidR="00B17D15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-</w:t>
        </w:r>
        <w:r w:rsidRPr="00710234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 xml:space="preserve">Acreditació de programes de doctorat. </w:t>
        </w:r>
      </w:hyperlink>
    </w:p>
    <w:p w14:paraId="3E15FD6B" w14:textId="77777777" w:rsidR="009A5B65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b/>
          <w:color w:val="00B050"/>
        </w:rPr>
      </w:pPr>
    </w:p>
    <w:p w14:paraId="6CA7CC15" w14:textId="77777777" w:rsidR="009A5B65" w:rsidRPr="00054AE0" w:rsidRDefault="009A5B65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b/>
          <w:color w:val="00B050"/>
        </w:rPr>
      </w:pPr>
      <w:r w:rsidRPr="00054AE0">
        <w:rPr>
          <w:rFonts w:cstheme="minorHAnsi"/>
          <w:b/>
          <w:color w:val="00B050"/>
        </w:rPr>
        <w:t>Acreditació del programa</w:t>
      </w:r>
    </w:p>
    <w:p w14:paraId="7C4D3624" w14:textId="77777777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El procés d’acreditació es duu a terme seguint:</w:t>
      </w:r>
    </w:p>
    <w:p w14:paraId="3922EE4D" w14:textId="51C0F457" w:rsidR="009A5B65" w:rsidRPr="00054AE0" w:rsidRDefault="009A5B65" w:rsidP="00D933FB">
      <w:pPr>
        <w:pStyle w:val="Pargrafdellista"/>
        <w:numPr>
          <w:ilvl w:val="0"/>
          <w:numId w:val="38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00B050"/>
        </w:rPr>
        <w:t xml:space="preserve">el procés </w:t>
      </w:r>
      <w:r w:rsidR="005B70A7">
        <w:rPr>
          <w:rFonts w:cstheme="minorHAnsi"/>
          <w:color w:val="00B050"/>
        </w:rPr>
        <w:t xml:space="preserve">clau </w:t>
      </w:r>
      <w:hyperlink r:id="rId46" w:history="1">
        <w:r w:rsidRPr="00054AE0">
          <w:rPr>
            <w:rStyle w:val="Enlla"/>
            <w:rFonts w:cstheme="minorHAnsi"/>
            <w:color w:val="00B050"/>
          </w:rPr>
          <w:t>PC11-Acreditació dels programes de doctorat</w:t>
        </w:r>
      </w:hyperlink>
      <w:r w:rsidRPr="00054AE0">
        <w:rPr>
          <w:rStyle w:val="Enlla"/>
          <w:rFonts w:cstheme="minorHAnsi"/>
          <w:color w:val="00B050"/>
        </w:rPr>
        <w:t>”</w:t>
      </w:r>
      <w:r w:rsidRPr="00054AE0">
        <w:rPr>
          <w:rFonts w:cstheme="minorHAnsi"/>
          <w:color w:val="00B050"/>
        </w:rPr>
        <w:t xml:space="preserve"> del SGIQ, que concreta de forma detallada i completa les tasques i els agents implicats.</w:t>
      </w:r>
    </w:p>
    <w:p w14:paraId="0C1CD71E" w14:textId="77777777" w:rsidR="009A5B65" w:rsidRPr="00054AE0" w:rsidRDefault="009A5B65" w:rsidP="00D933FB">
      <w:pPr>
        <w:pStyle w:val="Pargrafdellista"/>
        <w:numPr>
          <w:ilvl w:val="0"/>
          <w:numId w:val="38"/>
        </w:numPr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i la </w:t>
      </w:r>
      <w:hyperlink r:id="rId47" w:history="1">
        <w:r w:rsidRPr="00054AE0">
          <w:rPr>
            <w:rStyle w:val="Enlla"/>
            <w:rFonts w:cstheme="minorHAnsi"/>
            <w:color w:val="00B050"/>
          </w:rPr>
          <w:t>Guia per a l’acreditació dels programes oficials de doctorat</w:t>
        </w:r>
      </w:hyperlink>
      <w:r w:rsidRPr="00054AE0">
        <w:rPr>
          <w:rFonts w:cstheme="minorHAnsi"/>
          <w:color w:val="00B050"/>
        </w:rPr>
        <w:t xml:space="preserve"> d’AQU</w:t>
      </w:r>
    </w:p>
    <w:p w14:paraId="497556E4" w14:textId="77777777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35933D20" w14:textId="62F0D3D9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El procés de seguiment i les modificacions prèvies a l’acreditació, facilita la recollida d’informació, valoracions i millores necessàri</w:t>
      </w:r>
      <w:r w:rsidR="006376DE">
        <w:rPr>
          <w:rFonts w:cstheme="minorHAnsi"/>
          <w:color w:val="00B050"/>
        </w:rPr>
        <w:t>es</w:t>
      </w:r>
      <w:r w:rsidRPr="00054AE0">
        <w:rPr>
          <w:rFonts w:cstheme="minorHAnsi"/>
          <w:color w:val="00B050"/>
        </w:rPr>
        <w:t xml:space="preserve"> per a l’elaboració de</w:t>
      </w:r>
      <w:r w:rsidR="0007587F">
        <w:rPr>
          <w:rFonts w:cstheme="minorHAnsi"/>
          <w:color w:val="00B050"/>
        </w:rPr>
        <w:t xml:space="preserve"> </w:t>
      </w:r>
      <w:r w:rsidRPr="00054AE0">
        <w:rPr>
          <w:rFonts w:cstheme="minorHAnsi"/>
          <w:color w:val="00B050"/>
        </w:rPr>
        <w:t>l</w:t>
      </w:r>
      <w:r w:rsidR="0007587F">
        <w:rPr>
          <w:rFonts w:cstheme="minorHAnsi"/>
          <w:color w:val="00B050"/>
        </w:rPr>
        <w:t>’</w:t>
      </w:r>
      <w:r w:rsidRPr="00054AE0">
        <w:rPr>
          <w:rFonts w:cstheme="minorHAnsi"/>
          <w:color w:val="00B050"/>
        </w:rPr>
        <w:t xml:space="preserve">autoinforme d’acreditació. </w:t>
      </w:r>
    </w:p>
    <w:p w14:paraId="6C9CB55C" w14:textId="77777777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52E6883A" w14:textId="1243014C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rFonts w:asciiTheme="minorHAnsi" w:eastAsiaTheme="minorHAnsi" w:hAnsiTheme="minorHAnsi" w:cstheme="minorHAnsi"/>
          <w:color w:val="00B050"/>
          <w:lang w:val="ca-ES" w:eastAsia="en-US"/>
        </w:rPr>
      </w:pPr>
      <w:r w:rsidRPr="00054AE0">
        <w:rPr>
          <w:rFonts w:asciiTheme="minorHAnsi" w:eastAsiaTheme="minorHAnsi" w:hAnsiTheme="minorHAnsi" w:cstheme="minorHAnsi"/>
          <w:color w:val="00B050"/>
          <w:lang w:val="ca-ES" w:eastAsia="en-US"/>
        </w:rPr>
        <w:t xml:space="preserve">El procés </w:t>
      </w:r>
      <w:hyperlink r:id="rId48">
        <w:r w:rsidRPr="00054AE0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PC11</w:t>
        </w:r>
        <w:r w:rsidR="00605D76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-</w:t>
        </w:r>
        <w:r w:rsidRPr="00054AE0">
          <w:rPr>
            <w:rFonts w:asciiTheme="minorHAnsi" w:eastAsiaTheme="minorHAnsi" w:hAnsiTheme="minorHAnsi" w:cstheme="minorHAnsi"/>
            <w:color w:val="00B050"/>
            <w:u w:val="single"/>
            <w:lang w:val="ca-ES" w:eastAsia="en-US"/>
          </w:rPr>
          <w:t>Acreditació de programes de doctorat</w:t>
        </w:r>
        <w:r w:rsidRPr="00054AE0">
          <w:rPr>
            <w:rFonts w:asciiTheme="minorHAnsi" w:eastAsiaTheme="minorHAnsi" w:hAnsiTheme="minorHAnsi" w:cstheme="minorHAnsi"/>
            <w:color w:val="00B050"/>
            <w:lang w:val="ca-ES" w:eastAsia="en-US"/>
          </w:rPr>
          <w:t xml:space="preserve"> </w:t>
        </w:r>
      </w:hyperlink>
      <w:r w:rsidRPr="00054AE0">
        <w:rPr>
          <w:rFonts w:asciiTheme="minorHAnsi" w:eastAsiaTheme="minorHAnsi" w:hAnsiTheme="minorHAnsi" w:cstheme="minorHAnsi"/>
          <w:color w:val="00B050"/>
          <w:lang w:val="ca-ES" w:eastAsia="en-US"/>
        </w:rPr>
        <w:t>detalla el procediment que han de seguir els programes de doctorat per a l’obtenció o la renovació de l’acreditació, d’acord amb els requeriments de les agències avaluadores, i garanteix que els programes formatius reuneixen els requisits formals o d’índole administrativa regulats, que el nivell formatiu es correspon al certificat per la universitat i que s’han aplicat els mecanismes de garantia interna que asseguren la millora continua del programa de doctorat.</w:t>
      </w:r>
    </w:p>
    <w:p w14:paraId="7104F202" w14:textId="77777777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rFonts w:asciiTheme="minorHAnsi" w:eastAsiaTheme="minorHAnsi" w:hAnsiTheme="minorHAnsi" w:cstheme="minorHAnsi"/>
          <w:color w:val="00B050"/>
          <w:lang w:val="ca-ES" w:eastAsia="en-US"/>
        </w:rPr>
      </w:pPr>
    </w:p>
    <w:p w14:paraId="65C527DE" w14:textId="365DB431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054AE0">
        <w:rPr>
          <w:color w:val="00B050"/>
          <w:lang w:val="ca-ES"/>
        </w:rPr>
        <w:t xml:space="preserve">Un cop passat el procés d’acreditació es publiquen a la </w:t>
      </w:r>
      <w:hyperlink r:id="rId49">
        <w:r w:rsidRPr="00054AE0">
          <w:rPr>
            <w:color w:val="00B050"/>
            <w:u w:val="single"/>
            <w:lang w:val="ca-ES"/>
          </w:rPr>
          <w:t>web</w:t>
        </w:r>
      </w:hyperlink>
      <w:r w:rsidRPr="00054AE0">
        <w:rPr>
          <w:color w:val="00B050"/>
          <w:lang w:val="ca-ES"/>
        </w:rPr>
        <w:t xml:space="preserve"> de la universitat </w:t>
      </w:r>
      <w:r w:rsidRPr="00D07697">
        <w:rPr>
          <w:color w:val="00B050"/>
          <w:lang w:val="ca-ES"/>
        </w:rPr>
        <w:t>l’autoinforme</w:t>
      </w:r>
      <w:r w:rsidRPr="00D07697">
        <w:rPr>
          <w:color w:val="00B050"/>
          <w:spacing w:val="1"/>
          <w:lang w:val="ca-ES"/>
        </w:rPr>
        <w:t xml:space="preserve"> </w:t>
      </w:r>
      <w:hyperlink r:id="rId50">
        <w:r w:rsidRPr="00D07697">
          <w:rPr>
            <w:color w:val="00B050"/>
            <w:lang w:val="ca-ES"/>
          </w:rPr>
          <w:t>d'acreditació</w:t>
        </w:r>
        <w:r w:rsidRPr="00D07697">
          <w:rPr>
            <w:color w:val="00B050"/>
            <w:spacing w:val="-5"/>
            <w:lang w:val="ca-ES"/>
          </w:rPr>
          <w:t xml:space="preserve"> </w:t>
        </w:r>
      </w:hyperlink>
      <w:r w:rsidRPr="00D07697">
        <w:rPr>
          <w:color w:val="00B050"/>
          <w:lang w:val="ca-ES"/>
        </w:rPr>
        <w:t>i</w:t>
      </w:r>
      <w:r w:rsidRPr="00D07697">
        <w:rPr>
          <w:color w:val="00B050"/>
          <w:spacing w:val="-6"/>
          <w:lang w:val="ca-ES"/>
        </w:rPr>
        <w:t xml:space="preserve"> </w:t>
      </w:r>
      <w:r w:rsidRPr="00D07697">
        <w:rPr>
          <w:color w:val="00B050"/>
          <w:lang w:val="ca-ES"/>
        </w:rPr>
        <w:t>l’Informe</w:t>
      </w:r>
      <w:r w:rsidRPr="00D07697">
        <w:rPr>
          <w:color w:val="00B050"/>
          <w:spacing w:val="-6"/>
          <w:lang w:val="ca-ES"/>
        </w:rPr>
        <w:t xml:space="preserve"> </w:t>
      </w:r>
      <w:r w:rsidRPr="00D07697">
        <w:rPr>
          <w:color w:val="00B050"/>
          <w:lang w:val="ca-ES"/>
        </w:rPr>
        <w:t>final</w:t>
      </w:r>
      <w:r w:rsidRPr="00D07697">
        <w:rPr>
          <w:color w:val="00B050"/>
          <w:spacing w:val="-6"/>
          <w:lang w:val="ca-ES"/>
        </w:rPr>
        <w:t xml:space="preserve"> </w:t>
      </w:r>
      <w:r w:rsidRPr="00D07697">
        <w:rPr>
          <w:color w:val="00B050"/>
          <w:lang w:val="ca-ES"/>
        </w:rPr>
        <w:t xml:space="preserve">d'acreditació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5"/>
          <w:lang w:val="ca-ES"/>
        </w:rPr>
        <w:t xml:space="preserve"> </w:t>
      </w:r>
      <w:r w:rsidRPr="00054AE0">
        <w:rPr>
          <w:color w:val="00B050"/>
          <w:lang w:val="ca-ES"/>
        </w:rPr>
        <w:t>cada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programa</w:t>
      </w:r>
      <w:r w:rsidRPr="00054AE0">
        <w:rPr>
          <w:color w:val="00B050"/>
          <w:spacing w:val="-47"/>
          <w:lang w:val="ca-ES"/>
        </w:rPr>
        <w:t xml:space="preserve">           </w:t>
      </w:r>
      <w:r w:rsidRPr="00054AE0">
        <w:rPr>
          <w:color w:val="00B050"/>
          <w:lang w:val="ca-ES"/>
        </w:rPr>
        <w:t>de doctorat. L’Escola de Doctorat publica també aquesta documentació a la nova pestanya 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“qualitat”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fitxa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de cada programa de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doctorat.</w:t>
      </w:r>
    </w:p>
    <w:p w14:paraId="488931B2" w14:textId="77777777" w:rsidR="0046253E" w:rsidRDefault="0046253E" w:rsidP="00D933FB">
      <w:pPr>
        <w:tabs>
          <w:tab w:val="left" w:pos="426"/>
        </w:tabs>
        <w:spacing w:after="0" w:line="240" w:lineRule="auto"/>
        <w:ind w:left="454" w:hanging="454"/>
        <w:jc w:val="both"/>
        <w:rPr>
          <w:rFonts w:cstheme="minorHAnsi"/>
          <w:color w:val="00B050"/>
        </w:rPr>
      </w:pPr>
    </w:p>
    <w:p w14:paraId="52444424" w14:textId="77777777" w:rsidR="0046253E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3.2.</w:t>
      </w:r>
      <w:r w:rsidRPr="00145577">
        <w:rPr>
          <w:rFonts w:cstheme="minorHAnsi"/>
        </w:rPr>
        <w:tab/>
        <w:t>El SGIQ implementat garanteix la recollida d’informació i dels resultats rellevants per a la gestió eficient del programa de doctorat.</w:t>
      </w:r>
    </w:p>
    <w:p w14:paraId="7C676CDF" w14:textId="685B9833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El SGIQ de la UAB contempla la recollida de forma centralitzada tot un conjunt d’indicadors d’accés, matrícula, professorat, resultats, inserció laboral i la seva evolució, rellevants per a la gestió, el seguiment i la futura acreditació dels programes. Es recullen els indicadors indicats a la </w:t>
      </w:r>
      <w:r w:rsidRPr="00D07697">
        <w:rPr>
          <w:rFonts w:cstheme="minorHAnsi"/>
          <w:color w:val="00B050"/>
        </w:rPr>
        <w:t>Guia pe</w:t>
      </w:r>
      <w:r w:rsidR="0007587F" w:rsidRPr="00D07697">
        <w:rPr>
          <w:rFonts w:cstheme="minorHAnsi"/>
          <w:color w:val="00B050"/>
        </w:rPr>
        <w:t xml:space="preserve">l seguiment i </w:t>
      </w:r>
      <w:r w:rsidRPr="00D07697">
        <w:rPr>
          <w:rFonts w:cstheme="minorHAnsi"/>
          <w:color w:val="00B050"/>
        </w:rPr>
        <w:t xml:space="preserve">l’acreditació del programes oficials de doctorat </w:t>
      </w:r>
      <w:r w:rsidRPr="00054AE0">
        <w:rPr>
          <w:rFonts w:cstheme="minorHAnsi"/>
          <w:color w:val="00B050"/>
        </w:rPr>
        <w:t>d’AQU. El SGIQ garanteix la recollida de la informació mitjançant els diferents processos que el componen.</w:t>
      </w:r>
    </w:p>
    <w:p w14:paraId="26C8A2A5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</w:p>
    <w:p w14:paraId="7A1462B0" w14:textId="77777777" w:rsidR="009A5B65" w:rsidRDefault="009A5B65" w:rsidP="00D933FB">
      <w:pPr>
        <w:pStyle w:val="Textindependent"/>
        <w:spacing w:after="0" w:line="240" w:lineRule="auto"/>
        <w:ind w:right="113"/>
        <w:jc w:val="both"/>
        <w:rPr>
          <w:noProof/>
          <w:color w:val="00B050"/>
          <w:lang w:val="ca-ES"/>
        </w:rPr>
      </w:pPr>
      <w:r w:rsidRPr="00054AE0">
        <w:rPr>
          <w:noProof/>
          <w:color w:val="00B050"/>
          <w:lang w:val="ca-ES"/>
        </w:rPr>
        <w:t xml:space="preserve">Els indicadors de desenvolupament i resultats dels programes de doctorat són d’accés públic a través de </w:t>
      </w:r>
      <w:hyperlink r:id="rId51" w:history="1">
        <w:r w:rsidRPr="00054AE0">
          <w:rPr>
            <w:rStyle w:val="Enlla"/>
            <w:noProof/>
            <w:color w:val="00B050"/>
            <w:lang w:val="ca-ES"/>
          </w:rPr>
          <w:t>l’apartat corresponent del web</w:t>
        </w:r>
      </w:hyperlink>
      <w:r w:rsidRPr="00054AE0">
        <w:rPr>
          <w:noProof/>
          <w:color w:val="00B050"/>
          <w:lang w:val="ca-ES"/>
        </w:rPr>
        <w:t xml:space="preserve"> de la UAB. Mitjançant la base de dades DATA, accessible via la intranet de la UAB, també es publiquen altres indicadors complementaris, consultables per les coordinacions dels programes.</w:t>
      </w:r>
    </w:p>
    <w:p w14:paraId="7B1AF677" w14:textId="77777777" w:rsidR="009A5B65" w:rsidRPr="00054AE0" w:rsidRDefault="009A5B65" w:rsidP="00D933FB">
      <w:pPr>
        <w:pStyle w:val="Textindependent"/>
        <w:spacing w:after="0" w:line="240" w:lineRule="auto"/>
        <w:ind w:right="113"/>
        <w:jc w:val="both"/>
        <w:rPr>
          <w:noProof/>
          <w:color w:val="00B050"/>
          <w:lang w:val="ca-ES"/>
        </w:rPr>
      </w:pPr>
    </w:p>
    <w:p w14:paraId="546E2F3C" w14:textId="77777777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054AE0">
        <w:rPr>
          <w:color w:val="00B050"/>
          <w:lang w:val="ca-ES"/>
        </w:rPr>
        <w:t>Als diferents processos que formen el SGIQ de l’Escola de Doctorat s’especifica, en l’apartat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corresponent</w:t>
      </w:r>
      <w:r w:rsidRPr="00054AE0">
        <w:rPr>
          <w:color w:val="00B050"/>
          <w:spacing w:val="-4"/>
          <w:lang w:val="ca-ES"/>
        </w:rPr>
        <w:t xml:space="preserve"> </w:t>
      </w:r>
      <w:r w:rsidRPr="00054AE0">
        <w:rPr>
          <w:color w:val="00B050"/>
          <w:lang w:val="ca-ES"/>
        </w:rPr>
        <w:t>a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“indicadors”,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la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localització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tots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els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indicadors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que el SGIQ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de l’Escola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utilitza.</w:t>
      </w:r>
    </w:p>
    <w:p w14:paraId="22170251" w14:textId="77777777" w:rsidR="009A5B65" w:rsidRPr="00054AE0" w:rsidRDefault="009A5B65" w:rsidP="00D933FB">
      <w:pPr>
        <w:pStyle w:val="Textindependent"/>
        <w:spacing w:after="0" w:line="240" w:lineRule="auto"/>
        <w:ind w:right="-1"/>
        <w:rPr>
          <w:color w:val="0070C0"/>
          <w:lang w:val="ca-ES"/>
        </w:rPr>
      </w:pPr>
    </w:p>
    <w:p w14:paraId="67C09805" w14:textId="4B461AC9" w:rsidR="009A5B65" w:rsidRPr="00054AE0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054AE0">
        <w:rPr>
          <w:color w:val="00B050"/>
          <w:lang w:val="ca-ES"/>
        </w:rPr>
        <w:t xml:space="preserve">Pel que fa a la recollida de la satisfacció dels grups d’interès, es pot consultar el </w:t>
      </w:r>
      <w:hyperlink r:id="rId52">
        <w:r w:rsidRPr="00054AE0">
          <w:rPr>
            <w:color w:val="00B050"/>
            <w:u w:val="single"/>
            <w:lang w:val="ca-ES"/>
          </w:rPr>
          <w:t>PS05-Procés de suport de</w:t>
        </w:r>
      </w:hyperlink>
      <w:r w:rsidRPr="00054AE0">
        <w:rPr>
          <w:color w:val="00B050"/>
          <w:u w:val="single"/>
          <w:lang w:val="ca-ES"/>
        </w:rPr>
        <w:t xml:space="preserve"> Satisfacció</w:t>
      </w:r>
      <w:r w:rsidRPr="00054AE0">
        <w:rPr>
          <w:color w:val="00B050"/>
          <w:spacing w:val="1"/>
          <w:u w:val="single"/>
          <w:lang w:val="ca-ES"/>
        </w:rPr>
        <w:t xml:space="preserve"> </w:t>
      </w:r>
      <w:r w:rsidRPr="00054AE0">
        <w:rPr>
          <w:color w:val="00B050"/>
          <w:u w:val="single"/>
          <w:lang w:val="ca-ES"/>
        </w:rPr>
        <w:t>dels</w:t>
      </w:r>
      <w:r w:rsidRPr="00054AE0">
        <w:rPr>
          <w:color w:val="00B050"/>
          <w:spacing w:val="1"/>
          <w:u w:val="single"/>
          <w:lang w:val="ca-ES"/>
        </w:rPr>
        <w:t xml:space="preserve"> </w:t>
      </w:r>
      <w:r w:rsidRPr="00054AE0">
        <w:rPr>
          <w:color w:val="00B050"/>
          <w:u w:val="single"/>
          <w:lang w:val="ca-ES"/>
        </w:rPr>
        <w:t>usuaris</w:t>
      </w:r>
      <w:r w:rsidRPr="00054AE0">
        <w:rPr>
          <w:color w:val="00B050"/>
          <w:spacing w:val="1"/>
          <w:lang w:val="ca-ES"/>
        </w:rPr>
        <w:t xml:space="preserve"> en e</w:t>
      </w:r>
      <w:r w:rsidRPr="00054AE0">
        <w:rPr>
          <w:color w:val="00B050"/>
          <w:lang w:val="ca-ES"/>
        </w:rPr>
        <w:t>l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SGIQ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l’Escola.</w:t>
      </w:r>
    </w:p>
    <w:p w14:paraId="6294D34D" w14:textId="77777777" w:rsidR="009A5B65" w:rsidRPr="00054AE0" w:rsidRDefault="009A5B65" w:rsidP="00D933FB">
      <w:pPr>
        <w:pStyle w:val="Textindependent"/>
        <w:spacing w:after="0" w:line="240" w:lineRule="auto"/>
        <w:rPr>
          <w:color w:val="0070C0"/>
          <w:sz w:val="21"/>
          <w:lang w:val="ca-ES"/>
        </w:rPr>
      </w:pPr>
    </w:p>
    <w:p w14:paraId="027B28DD" w14:textId="77777777" w:rsidR="009A5B65" w:rsidRPr="00054AE0" w:rsidRDefault="009A5B65" w:rsidP="00D933FB">
      <w:pPr>
        <w:pStyle w:val="Textdecomentari"/>
        <w:spacing w:after="0"/>
        <w:jc w:val="both"/>
        <w:rPr>
          <w:color w:val="00B050"/>
          <w:sz w:val="22"/>
          <w:szCs w:val="22"/>
        </w:rPr>
      </w:pPr>
      <w:r w:rsidRPr="00054AE0">
        <w:rPr>
          <w:color w:val="00B050"/>
          <w:sz w:val="22"/>
          <w:szCs w:val="22"/>
        </w:rPr>
        <w:t>Des del curs acadèmic 2016/17 s’ha programat les enquestes institucionals per recollir el grau de</w:t>
      </w:r>
      <w:r w:rsidRPr="00054AE0">
        <w:rPr>
          <w:color w:val="70AD47" w:themeColor="accent6"/>
          <w:sz w:val="22"/>
          <w:szCs w:val="22"/>
        </w:rPr>
        <w:t xml:space="preserve"> </w:t>
      </w:r>
      <w:hyperlink r:id="rId53" w:history="1">
        <w:r w:rsidRPr="00054AE0">
          <w:rPr>
            <w:rStyle w:val="Enlla"/>
            <w:color w:val="00B050"/>
            <w:sz w:val="22"/>
            <w:szCs w:val="22"/>
          </w:rPr>
          <w:t>satisfacció dels/de les doctors/es</w:t>
        </w:r>
      </w:hyperlink>
      <w:r w:rsidRPr="00054AE0">
        <w:rPr>
          <w:color w:val="00B050"/>
          <w:sz w:val="22"/>
          <w:szCs w:val="22"/>
        </w:rPr>
        <w:t xml:space="preserve"> i també dels/de les </w:t>
      </w:r>
      <w:hyperlink r:id="rId54" w:history="1">
        <w:r w:rsidRPr="00054AE0">
          <w:rPr>
            <w:rStyle w:val="Enlla"/>
            <w:color w:val="00B050"/>
            <w:sz w:val="22"/>
            <w:szCs w:val="22"/>
          </w:rPr>
          <w:t>directors/es de tesi doctoral</w:t>
        </w:r>
      </w:hyperlink>
      <w:r w:rsidRPr="00054AE0">
        <w:rPr>
          <w:color w:val="00B050"/>
          <w:sz w:val="22"/>
          <w:szCs w:val="22"/>
        </w:rPr>
        <w:t xml:space="preserve">. Aquestes </w:t>
      </w:r>
      <w:r w:rsidRPr="00054AE0">
        <w:rPr>
          <w:color w:val="00B050"/>
          <w:sz w:val="22"/>
          <w:szCs w:val="22"/>
        </w:rPr>
        <w:lastRenderedPageBreak/>
        <w:t xml:space="preserve">enquestes es programen dos edicions cada curs i els resultats es publiquen a l’espai </w:t>
      </w:r>
      <w:hyperlink r:id="rId55">
        <w:r w:rsidRPr="00054AE0">
          <w:rPr>
            <w:rFonts w:cstheme="minorHAnsi"/>
            <w:color w:val="00B050"/>
            <w:sz w:val="22"/>
            <w:szCs w:val="22"/>
            <w:u w:val="single"/>
          </w:rPr>
          <w:t>“Enquestes de Satisfacció”</w:t>
        </w:r>
      </w:hyperlink>
      <w:r w:rsidRPr="00054AE0">
        <w:rPr>
          <w:rFonts w:cstheme="minorHAnsi"/>
          <w:color w:val="00B050"/>
          <w:sz w:val="22"/>
          <w:szCs w:val="22"/>
        </w:rPr>
        <w:t xml:space="preserve">. </w:t>
      </w:r>
      <w:r w:rsidRPr="00054AE0">
        <w:rPr>
          <w:color w:val="00B050"/>
          <w:sz w:val="22"/>
          <w:szCs w:val="22"/>
        </w:rPr>
        <w:t xml:space="preserve">Els resultats publicats són agregats a nivell global UAB i per àmbits de coneixement. </w:t>
      </w:r>
      <w:r>
        <w:rPr>
          <w:color w:val="00B050"/>
          <w:sz w:val="22"/>
          <w:szCs w:val="22"/>
        </w:rPr>
        <w:t>La coordinació del programa disposa de</w:t>
      </w:r>
      <w:r w:rsidRPr="00054AE0">
        <w:rPr>
          <w:color w:val="00B050"/>
          <w:sz w:val="22"/>
          <w:szCs w:val="22"/>
        </w:rPr>
        <w:t>ls resultats individuals. Aquests resultats es valoraran més endavant durant l’autoinforme.</w:t>
      </w:r>
    </w:p>
    <w:p w14:paraId="49DB4B60" w14:textId="77777777" w:rsidR="009A5B65" w:rsidRPr="00054AE0" w:rsidRDefault="009A5B65" w:rsidP="00D933FB">
      <w:pPr>
        <w:pStyle w:val="Textdecomentari"/>
        <w:spacing w:after="0"/>
        <w:jc w:val="both"/>
        <w:rPr>
          <w:color w:val="00B050"/>
          <w:sz w:val="22"/>
          <w:szCs w:val="22"/>
        </w:rPr>
      </w:pPr>
    </w:p>
    <w:p w14:paraId="7CE77857" w14:textId="31F2FAC0" w:rsidR="009A5B65" w:rsidRPr="00605D76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rStyle w:val="Enlla"/>
          <w:color w:val="00B050"/>
        </w:rPr>
      </w:pPr>
      <w:r w:rsidRPr="00605D76">
        <w:rPr>
          <w:color w:val="00B050"/>
        </w:rPr>
        <w:t xml:space="preserve">Addicionalment, com la resta d’universitats catalanes, AQU també programa </w:t>
      </w:r>
      <w:hyperlink r:id="rId56" w:history="1">
        <w:r w:rsidRPr="00605D76">
          <w:rPr>
            <w:rStyle w:val="Enlla"/>
            <w:color w:val="00B050"/>
          </w:rPr>
          <w:t>l’enquesta triennal d’inserció laboral dels/de les doctors/es</w:t>
        </w:r>
      </w:hyperlink>
      <w:r w:rsidRPr="00605D76">
        <w:rPr>
          <w:rStyle w:val="Enlla"/>
          <w:color w:val="00B050"/>
        </w:rPr>
        <w:t xml:space="preserve">. </w:t>
      </w:r>
      <w:r w:rsidRPr="00605D76">
        <w:rPr>
          <w:color w:val="00B050"/>
        </w:rPr>
        <w:t xml:space="preserve">Els principals resultats d’aquesta enquesta es </w:t>
      </w:r>
      <w:r w:rsidRPr="00B748E3">
        <w:rPr>
          <w:color w:val="00B050"/>
        </w:rPr>
        <w:t>publiquen a l’espai “Les xifres del doctora</w:t>
      </w:r>
      <w:r w:rsidR="00605D76" w:rsidRPr="00B748E3">
        <w:rPr>
          <w:color w:val="00B050"/>
        </w:rPr>
        <w:t>t” (</w:t>
      </w:r>
      <w:hyperlink r:id="rId57" w:history="1">
        <w:r w:rsidR="0069082D" w:rsidRPr="00B748E3">
          <w:rPr>
            <w:rStyle w:val="Enlla"/>
          </w:rPr>
          <w:t>https://siq.uab.cat/siq_doc/xxx</w:t>
        </w:r>
      </w:hyperlink>
      <w:r w:rsidR="00605D76" w:rsidRPr="00B748E3">
        <w:rPr>
          <w:color w:val="00B050"/>
        </w:rPr>
        <w:t xml:space="preserve">) </w:t>
      </w:r>
      <w:r w:rsidRPr="00B748E3">
        <w:rPr>
          <w:color w:val="00B050"/>
        </w:rPr>
        <w:t>dins la pestanya</w:t>
      </w:r>
      <w:r w:rsidRPr="00605D76">
        <w:rPr>
          <w:color w:val="00B050"/>
        </w:rPr>
        <w:t xml:space="preserve"> Qualitat de la fitxa web dels </w:t>
      </w:r>
      <w:r w:rsidRPr="00605D76">
        <w:rPr>
          <w:color w:val="00B050"/>
          <w:spacing w:val="-47"/>
        </w:rPr>
        <w:t xml:space="preserve"> </w:t>
      </w:r>
      <w:r w:rsidRPr="00605D76">
        <w:rPr>
          <w:color w:val="00B050"/>
        </w:rPr>
        <w:t>programes de</w:t>
      </w:r>
      <w:r w:rsidRPr="00605D76">
        <w:rPr>
          <w:color w:val="00B050"/>
          <w:spacing w:val="-2"/>
        </w:rPr>
        <w:t xml:space="preserve"> </w:t>
      </w:r>
      <w:r w:rsidRPr="00605D76">
        <w:rPr>
          <w:color w:val="00B050"/>
        </w:rPr>
        <w:t>doctorat.</w:t>
      </w:r>
    </w:p>
    <w:p w14:paraId="5700A9F9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rFonts w:cstheme="minorHAnsi"/>
          <w:color w:val="00B050"/>
        </w:rPr>
      </w:pPr>
    </w:p>
    <w:p w14:paraId="4F85A5C6" w14:textId="66DD9DA2" w:rsidR="009A5B65" w:rsidRPr="00054AE0" w:rsidRDefault="009A5B65" w:rsidP="09CAF744">
      <w:pPr>
        <w:pStyle w:val="Textindependent"/>
        <w:spacing w:after="0" w:line="240" w:lineRule="auto"/>
        <w:jc w:val="both"/>
        <w:rPr>
          <w:rFonts w:cstheme="minorBidi"/>
          <w:color w:val="00B050"/>
          <w:lang w:val="ca-ES"/>
        </w:rPr>
      </w:pPr>
      <w:r w:rsidRPr="09CAF744">
        <w:rPr>
          <w:rFonts w:cstheme="minorBidi"/>
          <w:color w:val="00B050"/>
          <w:lang w:val="ca-ES"/>
        </w:rPr>
        <w:t xml:space="preserve">L’anàlisi d’aquest conjunt d’indicadors i dels resultats de la satisfacció dels col·lectius (enquestes i reunions amb </w:t>
      </w:r>
      <w:proofErr w:type="spellStart"/>
      <w:r w:rsidRPr="09CAF744">
        <w:rPr>
          <w:rFonts w:cstheme="minorBidi"/>
          <w:color w:val="00B050"/>
          <w:lang w:val="ca-ES"/>
        </w:rPr>
        <w:t>estudian</w:t>
      </w:r>
      <w:r w:rsidR="7A12B28B" w:rsidRPr="09CAF744">
        <w:rPr>
          <w:rFonts w:cstheme="minorBidi"/>
          <w:color w:val="00B050"/>
          <w:lang w:val="ca-ES"/>
        </w:rPr>
        <w:t>tat</w:t>
      </w:r>
      <w:proofErr w:type="spellEnd"/>
      <w:r w:rsidRPr="09CAF744">
        <w:rPr>
          <w:rFonts w:cstheme="minorBidi"/>
          <w:color w:val="00B050"/>
          <w:lang w:val="ca-ES"/>
        </w:rPr>
        <w:t xml:space="preserve"> i professorat) aporta la informació necessària per a la gestió del programa i per als processos de seguiment i acreditació.</w:t>
      </w:r>
    </w:p>
    <w:p w14:paraId="5535817C" w14:textId="77777777" w:rsidR="009A5B65" w:rsidRPr="00054AE0" w:rsidRDefault="009A5B65" w:rsidP="00D933FB">
      <w:pPr>
        <w:pStyle w:val="Textindependent"/>
        <w:spacing w:after="0" w:line="240" w:lineRule="auto"/>
        <w:ind w:right="635"/>
        <w:jc w:val="both"/>
        <w:rPr>
          <w:color w:val="0070C0"/>
          <w:lang w:val="ca-ES"/>
        </w:rPr>
      </w:pPr>
    </w:p>
    <w:p w14:paraId="00B542C0" w14:textId="5386C5E2" w:rsidR="009A5B65" w:rsidRPr="00054AE0" w:rsidRDefault="009A5B65" w:rsidP="4071ABF0">
      <w:pPr>
        <w:pStyle w:val="Textindependent"/>
        <w:spacing w:after="0" w:line="240" w:lineRule="auto"/>
        <w:ind w:right="-1"/>
        <w:jc w:val="both"/>
        <w:rPr>
          <w:rFonts w:cstheme="minorBidi"/>
          <w:strike/>
          <w:color w:val="00B050"/>
          <w:lang w:val="ca-ES"/>
        </w:rPr>
      </w:pPr>
      <w:r w:rsidRPr="00054AE0">
        <w:rPr>
          <w:color w:val="00B050"/>
          <w:lang w:val="ca-ES"/>
        </w:rPr>
        <w:t xml:space="preserve">Per últim, cal tenir en compte que dins el SGIQ de l’Escola s’ha definit </w:t>
      </w:r>
      <w:r w:rsidRPr="00525120">
        <w:rPr>
          <w:color w:val="00B050"/>
          <w:lang w:val="ca-ES"/>
        </w:rPr>
        <w:t xml:space="preserve">el </w:t>
      </w:r>
      <w:hyperlink r:id="rId58" w:history="1">
        <w:r w:rsidR="008D093A" w:rsidRPr="00525120">
          <w:rPr>
            <w:rStyle w:val="Enlla"/>
            <w:color w:val="00B050"/>
            <w:lang w:val="ca-ES"/>
          </w:rPr>
          <w:t>PS04-Procés de suport de Gestió de queixes</w:t>
        </w:r>
      </w:hyperlink>
      <w:r w:rsidRPr="00525120">
        <w:rPr>
          <w:color w:val="00B050"/>
          <w:u w:val="single"/>
          <w:lang w:val="ca-ES"/>
        </w:rPr>
        <w:t xml:space="preserve"> i </w:t>
      </w:r>
      <w:hyperlink r:id="rId59">
        <w:r w:rsidRPr="00525120">
          <w:rPr>
            <w:color w:val="00B050"/>
            <w:u w:val="single"/>
            <w:lang w:val="ca-ES"/>
          </w:rPr>
          <w:t>suggeriments</w:t>
        </w:r>
      </w:hyperlink>
      <w:r w:rsidRPr="00525120">
        <w:rPr>
          <w:color w:val="00B050"/>
          <w:lang w:val="ca-ES"/>
        </w:rPr>
        <w:t xml:space="preserve"> que permet organitzar les acti</w:t>
      </w:r>
      <w:r w:rsidRPr="00C81589">
        <w:rPr>
          <w:color w:val="00B050"/>
          <w:lang w:val="ca-ES"/>
        </w:rPr>
        <w:t>vi</w:t>
      </w:r>
      <w:r w:rsidRPr="00054AE0">
        <w:rPr>
          <w:color w:val="00B050"/>
          <w:lang w:val="ca-ES"/>
        </w:rPr>
        <w:t>tats que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garanteixin la recollida i la gestió de les opinions de satisfacció i d’insatisfacció, en forma 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 xml:space="preserve">suggeriment, de queixa o de felicitació, de les persones usuàries i grups </w:t>
      </w:r>
      <w:r w:rsidRPr="00054AE0">
        <w:rPr>
          <w:color w:val="00B050"/>
          <w:spacing w:val="-47"/>
          <w:lang w:val="ca-ES"/>
        </w:rPr>
        <w:t xml:space="preserve"> </w:t>
      </w:r>
      <w:r w:rsidRPr="00054AE0">
        <w:rPr>
          <w:color w:val="00B050"/>
          <w:lang w:val="ca-ES"/>
        </w:rPr>
        <w:t>d’interès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externs,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per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tal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donar-los</w:t>
      </w:r>
      <w:r w:rsidRPr="00054AE0">
        <w:rPr>
          <w:color w:val="00B050"/>
          <w:spacing w:val="-7"/>
          <w:lang w:val="ca-ES"/>
        </w:rPr>
        <w:t xml:space="preserve"> la </w:t>
      </w:r>
      <w:r w:rsidRPr="00054AE0">
        <w:rPr>
          <w:color w:val="00B050"/>
          <w:lang w:val="ca-ES"/>
        </w:rPr>
        <w:t>resposta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adequada</w:t>
      </w:r>
      <w:r w:rsidRPr="00054AE0">
        <w:rPr>
          <w:color w:val="00B050"/>
          <w:spacing w:val="-5"/>
          <w:lang w:val="ca-ES"/>
        </w:rPr>
        <w:t xml:space="preserve"> </w:t>
      </w:r>
      <w:r w:rsidRPr="00054AE0">
        <w:rPr>
          <w:color w:val="00B050"/>
          <w:lang w:val="ca-ES"/>
        </w:rPr>
        <w:t>i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obtenir-ne</w:t>
      </w:r>
      <w:r w:rsidRPr="00054AE0">
        <w:rPr>
          <w:color w:val="00B050"/>
          <w:spacing w:val="-5"/>
          <w:lang w:val="ca-ES"/>
        </w:rPr>
        <w:t xml:space="preserve"> </w:t>
      </w:r>
      <w:r w:rsidRPr="00054AE0">
        <w:rPr>
          <w:color w:val="00B050"/>
          <w:lang w:val="ca-ES"/>
        </w:rPr>
        <w:t>informació</w:t>
      </w:r>
      <w:r w:rsidRPr="00054AE0">
        <w:rPr>
          <w:color w:val="00B050"/>
          <w:spacing w:val="-5"/>
          <w:lang w:val="ca-ES"/>
        </w:rPr>
        <w:t xml:space="preserve"> </w:t>
      </w:r>
      <w:r w:rsidRPr="00054AE0">
        <w:rPr>
          <w:color w:val="00B050"/>
          <w:lang w:val="ca-ES"/>
        </w:rPr>
        <w:t xml:space="preserve">rellevant </w:t>
      </w:r>
      <w:r w:rsidRPr="00054AE0">
        <w:rPr>
          <w:color w:val="00B050"/>
          <w:spacing w:val="-47"/>
          <w:lang w:val="ca-ES"/>
        </w:rPr>
        <w:t xml:space="preserve"> </w:t>
      </w:r>
      <w:r w:rsidRPr="00054AE0">
        <w:rPr>
          <w:color w:val="00B050"/>
          <w:lang w:val="ca-ES"/>
        </w:rPr>
        <w:t>per millorar els programes, la prestació dels serveis universitaris i la millora de les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instal·lacions.  A més també, i de manera centralitzada, es fa un seguiment de les queixes i de suggeriments rebuts a</w:t>
      </w:r>
      <w:r w:rsidRPr="00054AE0">
        <w:rPr>
          <w:color w:val="00B050"/>
          <w:spacing w:val="-10"/>
          <w:lang w:val="ca-ES"/>
        </w:rPr>
        <w:t xml:space="preserve"> </w:t>
      </w:r>
      <w:r w:rsidRPr="00054AE0">
        <w:rPr>
          <w:color w:val="00B050"/>
          <w:lang w:val="ca-ES"/>
        </w:rPr>
        <w:t>través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>del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>canal</w:t>
      </w:r>
      <w:r w:rsidRPr="00054AE0">
        <w:rPr>
          <w:color w:val="00B050"/>
          <w:spacing w:val="-8"/>
          <w:lang w:val="ca-ES"/>
        </w:rPr>
        <w:t xml:space="preserve"> </w:t>
      </w:r>
      <w:hyperlink r:id="rId60">
        <w:r w:rsidRPr="00054AE0">
          <w:rPr>
            <w:color w:val="00B050"/>
            <w:u w:val="single"/>
            <w:lang w:val="ca-ES"/>
          </w:rPr>
          <w:t>OPINA</w:t>
        </w:r>
        <w:r w:rsidRPr="00054AE0">
          <w:rPr>
            <w:color w:val="00B050"/>
            <w:spacing w:val="-8"/>
            <w:u w:val="single"/>
            <w:lang w:val="ca-ES"/>
          </w:rPr>
          <w:t xml:space="preserve"> </w:t>
        </w:r>
        <w:r w:rsidRPr="00054AE0">
          <w:rPr>
            <w:color w:val="00B050"/>
            <w:u w:val="single"/>
            <w:lang w:val="ca-ES"/>
          </w:rPr>
          <w:t>UAB</w:t>
        </w:r>
        <w:r w:rsidRPr="00054AE0">
          <w:rPr>
            <w:color w:val="00B050"/>
            <w:spacing w:val="-9"/>
            <w:lang w:val="ca-ES"/>
          </w:rPr>
          <w:t xml:space="preserve"> </w:t>
        </w:r>
      </w:hyperlink>
      <w:r w:rsidRPr="00054AE0">
        <w:rPr>
          <w:color w:val="00B050"/>
          <w:spacing w:val="-9"/>
          <w:lang w:val="ca-ES"/>
        </w:rPr>
        <w:t xml:space="preserve">que </w:t>
      </w:r>
      <w:r w:rsidRPr="00054AE0">
        <w:rPr>
          <w:color w:val="00B050"/>
          <w:lang w:val="ca-ES"/>
        </w:rPr>
        <w:t>és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>un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canal</w:t>
      </w:r>
      <w:r w:rsidRPr="00054AE0">
        <w:rPr>
          <w:color w:val="00B050"/>
          <w:spacing w:val="-8"/>
          <w:lang w:val="ca-ES"/>
        </w:rPr>
        <w:t xml:space="preserve"> </w:t>
      </w:r>
      <w:r w:rsidRPr="00054AE0">
        <w:rPr>
          <w:color w:val="00B050"/>
          <w:lang w:val="ca-ES"/>
        </w:rPr>
        <w:t>obert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participació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>que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permet</w:t>
      </w:r>
      <w:r w:rsidRPr="00054AE0">
        <w:rPr>
          <w:color w:val="00B050"/>
          <w:spacing w:val="-7"/>
          <w:lang w:val="ca-ES"/>
        </w:rPr>
        <w:t xml:space="preserve"> </w:t>
      </w:r>
      <w:r w:rsidRPr="00054AE0">
        <w:rPr>
          <w:color w:val="00B050"/>
          <w:lang w:val="ca-ES"/>
        </w:rPr>
        <w:t xml:space="preserve">fer </w:t>
      </w:r>
      <w:r w:rsidRPr="00054AE0">
        <w:rPr>
          <w:color w:val="00B050"/>
          <w:spacing w:val="-47"/>
          <w:lang w:val="ca-ES"/>
        </w:rPr>
        <w:t xml:space="preserve"> </w:t>
      </w:r>
      <w:r w:rsidRPr="00054AE0">
        <w:rPr>
          <w:color w:val="00B050"/>
          <w:lang w:val="ca-ES"/>
        </w:rPr>
        <w:t>arribar suggeriments, queixes i felicitacions sobre el funcionament de la UAB.</w:t>
      </w:r>
      <w:r w:rsidRPr="00054AE0">
        <w:rPr>
          <w:color w:val="00B050"/>
          <w:spacing w:val="1"/>
          <w:lang w:val="ca-ES"/>
        </w:rPr>
        <w:t xml:space="preserve"> </w:t>
      </w:r>
    </w:p>
    <w:p w14:paraId="2529BD9C" w14:textId="77777777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4D5BCE15" w14:textId="77777777" w:rsidR="0046253E" w:rsidRDefault="0046253E" w:rsidP="00D933FB">
      <w:pPr>
        <w:tabs>
          <w:tab w:val="left" w:pos="426"/>
          <w:tab w:val="left" w:pos="567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3.3.</w:t>
      </w:r>
      <w:r w:rsidRPr="00145577">
        <w:rPr>
          <w:rFonts w:cstheme="minorHAnsi"/>
        </w:rPr>
        <w:tab/>
        <w:t xml:space="preserve">El SGIQ implementat es revisa periòdicament per a analitzar-ne l’adequació i, si escau, es proposa un pla de millora per optimitzar-lo. </w:t>
      </w:r>
    </w:p>
    <w:p w14:paraId="58FA9DB3" w14:textId="27B0E194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B050"/>
        </w:rPr>
      </w:pPr>
      <w:r w:rsidRPr="0E627787">
        <w:rPr>
          <w:color w:val="00B050"/>
        </w:rPr>
        <w:t xml:space="preserve">El SGIQ de l’Escola de Doctorat disposa del procés estratègic </w:t>
      </w:r>
      <w:hyperlink r:id="rId61" w:history="1">
        <w:r w:rsidR="008C73A3" w:rsidRPr="0E627787">
          <w:rPr>
            <w:rStyle w:val="Enlla"/>
            <w:color w:val="00B050"/>
          </w:rPr>
          <w:t>PE</w:t>
        </w:r>
        <w:r w:rsidR="005B70A7" w:rsidRPr="0E627787">
          <w:rPr>
            <w:rStyle w:val="Enlla"/>
            <w:color w:val="00B050"/>
          </w:rPr>
          <w:t>02-De</w:t>
        </w:r>
        <w:r w:rsidRPr="0E627787">
          <w:rPr>
            <w:rStyle w:val="Enlla"/>
            <w:color w:val="00B050"/>
          </w:rPr>
          <w:t>finició, desplegament i seguimen</w:t>
        </w:r>
        <w:r w:rsidR="008C73A3" w:rsidRPr="0E627787">
          <w:rPr>
            <w:rStyle w:val="Enlla"/>
            <w:color w:val="00B050"/>
          </w:rPr>
          <w:t>t del SGIQ</w:t>
        </w:r>
      </w:hyperlink>
      <w:r w:rsidRPr="0E627787">
        <w:rPr>
          <w:color w:val="00B050"/>
        </w:rPr>
        <w:t xml:space="preserve"> que recull la sistemàtica de revisió amb</w:t>
      </w:r>
      <w:r w:rsidR="1AD98191" w:rsidRPr="0E627787">
        <w:rPr>
          <w:color w:val="00B050"/>
        </w:rPr>
        <w:t xml:space="preserve"> les seves persones</w:t>
      </w:r>
      <w:r w:rsidRPr="0E627787">
        <w:rPr>
          <w:color w:val="00B050"/>
        </w:rPr>
        <w:t xml:space="preserve"> responsables i, si escau, actualització del SGIQ. Aquest procés </w:t>
      </w:r>
      <w:r w:rsidRPr="00054AE0">
        <w:rPr>
          <w:color w:val="00B050"/>
        </w:rPr>
        <w:t>garanteix la qualitat dels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programes de doctorat, establint unes pautes de funcionament i un conjunt de processos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  <w:spacing w:val="-1"/>
        </w:rPr>
        <w:t>orientats</w:t>
      </w:r>
      <w:r w:rsidRPr="00054AE0">
        <w:rPr>
          <w:color w:val="00B050"/>
          <w:spacing w:val="-11"/>
        </w:rPr>
        <w:t xml:space="preserve"> </w:t>
      </w:r>
      <w:r w:rsidRPr="00054AE0">
        <w:rPr>
          <w:color w:val="00B050"/>
          <w:spacing w:val="-1"/>
        </w:rPr>
        <w:t>a</w:t>
      </w:r>
      <w:r w:rsidRPr="00054AE0">
        <w:rPr>
          <w:color w:val="00B050"/>
          <w:spacing w:val="-14"/>
        </w:rPr>
        <w:t xml:space="preserve"> </w:t>
      </w:r>
      <w:r w:rsidRPr="00054AE0">
        <w:rPr>
          <w:color w:val="00B050"/>
          <w:spacing w:val="-1"/>
        </w:rPr>
        <w:t>la</w:t>
      </w:r>
      <w:r w:rsidRPr="00054AE0">
        <w:rPr>
          <w:color w:val="00B050"/>
          <w:spacing w:val="-13"/>
        </w:rPr>
        <w:t xml:space="preserve"> seva </w:t>
      </w:r>
      <w:r w:rsidRPr="00054AE0">
        <w:rPr>
          <w:color w:val="00B050"/>
          <w:spacing w:val="-1"/>
        </w:rPr>
        <w:t>millora</w:t>
      </w:r>
      <w:r w:rsidRPr="00054AE0">
        <w:rPr>
          <w:color w:val="00B050"/>
          <w:spacing w:val="-15"/>
        </w:rPr>
        <w:t xml:space="preserve"> </w:t>
      </w:r>
      <w:r w:rsidRPr="00054AE0">
        <w:rPr>
          <w:color w:val="00B050"/>
        </w:rPr>
        <w:t>contínua. L’objectiu</w:t>
      </w:r>
      <w:r w:rsidRPr="00054AE0">
        <w:rPr>
          <w:color w:val="00B050"/>
          <w:spacing w:val="-11"/>
        </w:rPr>
        <w:t xml:space="preserve"> </w:t>
      </w:r>
      <w:r w:rsidRPr="00054AE0">
        <w:rPr>
          <w:color w:val="00B050"/>
        </w:rPr>
        <w:t>d’aquest</w:t>
      </w:r>
      <w:r w:rsidRPr="00054AE0">
        <w:rPr>
          <w:color w:val="00B050"/>
          <w:spacing w:val="-13"/>
        </w:rPr>
        <w:t xml:space="preserve"> </w:t>
      </w:r>
      <w:r w:rsidRPr="00054AE0">
        <w:rPr>
          <w:color w:val="00B050"/>
        </w:rPr>
        <w:t>procés</w:t>
      </w:r>
      <w:r w:rsidRPr="00054AE0">
        <w:rPr>
          <w:color w:val="00B050"/>
          <w:spacing w:val="-13"/>
        </w:rPr>
        <w:t xml:space="preserve"> </w:t>
      </w:r>
      <w:r w:rsidRPr="00054AE0">
        <w:rPr>
          <w:color w:val="00B050"/>
        </w:rPr>
        <w:t>és</w:t>
      </w:r>
      <w:r w:rsidRPr="00054AE0">
        <w:rPr>
          <w:color w:val="00B050"/>
          <w:spacing w:val="-14"/>
        </w:rPr>
        <w:t xml:space="preserve"> </w:t>
      </w:r>
      <w:r w:rsidRPr="00054AE0">
        <w:rPr>
          <w:color w:val="00B050"/>
        </w:rPr>
        <w:t>establir</w:t>
      </w:r>
      <w:r w:rsidRPr="00054AE0">
        <w:rPr>
          <w:color w:val="00B050"/>
          <w:spacing w:val="-47"/>
        </w:rPr>
        <w:t xml:space="preserve"> </w:t>
      </w:r>
      <w:r w:rsidRPr="00054AE0">
        <w:rPr>
          <w:color w:val="00B050"/>
        </w:rPr>
        <w:t>la sistemàtica que s’ha d’aplicar en el disseny, desplegament i revisió del SGIQ de l’Escola de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 xml:space="preserve">Doctorat. </w:t>
      </w:r>
    </w:p>
    <w:p w14:paraId="2180C5D4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B050"/>
        </w:rPr>
      </w:pPr>
    </w:p>
    <w:p w14:paraId="64321BC6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B050"/>
        </w:rPr>
      </w:pPr>
      <w:r w:rsidRPr="00054AE0">
        <w:rPr>
          <w:color w:val="00B050"/>
        </w:rPr>
        <w:t>El SGIQ desplegat per a l’Escola de Doctorat, complementa el SGIQ de la UAB i, per tant integra</w:t>
      </w:r>
      <w:r w:rsidRPr="00054AE0">
        <w:rPr>
          <w:color w:val="00B050"/>
          <w:spacing w:val="-48"/>
        </w:rPr>
        <w:t xml:space="preserve">                    </w:t>
      </w:r>
      <w:r w:rsidRPr="00054AE0">
        <w:rPr>
          <w:color w:val="00B050"/>
        </w:rPr>
        <w:t>els</w:t>
      </w:r>
      <w:r w:rsidRPr="00054AE0">
        <w:rPr>
          <w:color w:val="00B050"/>
          <w:spacing w:val="-1"/>
        </w:rPr>
        <w:t xml:space="preserve"> </w:t>
      </w:r>
      <w:r w:rsidRPr="00054AE0">
        <w:rPr>
          <w:color w:val="00B050"/>
        </w:rPr>
        <w:t>objectius de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qualitat</w:t>
      </w:r>
      <w:r w:rsidRPr="00054AE0">
        <w:rPr>
          <w:color w:val="00B050"/>
          <w:spacing w:val="-2"/>
        </w:rPr>
        <w:t xml:space="preserve"> </w:t>
      </w:r>
      <w:r w:rsidRPr="00054AE0">
        <w:rPr>
          <w:color w:val="00B050"/>
        </w:rPr>
        <w:t xml:space="preserve">perseguits per la Universitat. </w:t>
      </w:r>
    </w:p>
    <w:p w14:paraId="716058E3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70C0"/>
        </w:rPr>
      </w:pPr>
    </w:p>
    <w:p w14:paraId="183EF421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B050"/>
        </w:rPr>
      </w:pPr>
      <w:r w:rsidRPr="00054AE0">
        <w:rPr>
          <w:color w:val="00B050"/>
        </w:rPr>
        <w:t>El seguiment del SGIQ de l’Escola recau en la Direcció de l’Escola de Doctorat que té la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responsabilitat de garantir que cada responsable realitzi les revisions i seguiments dels seus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processos. A partir de les revisions de cada procés elaborades per cada persona propietària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 xml:space="preserve">de procés, es realitza periòdicament </w:t>
      </w:r>
      <w:hyperlink r:id="rId62">
        <w:r w:rsidRPr="00054AE0">
          <w:rPr>
            <w:color w:val="00B050"/>
            <w:u w:val="single"/>
          </w:rPr>
          <w:t>l’Informe anual de revisió del SGIQ</w:t>
        </w:r>
      </w:hyperlink>
      <w:r w:rsidRPr="00054AE0">
        <w:rPr>
          <w:color w:val="00B050"/>
        </w:rPr>
        <w:t>, que recull una valoració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objectiva sobre el funcionament de l’SGIQ i que permet fer un seguiment de les millores</w:t>
      </w:r>
      <w:r w:rsidRPr="00054AE0">
        <w:rPr>
          <w:color w:val="00B050"/>
          <w:spacing w:val="1"/>
        </w:rPr>
        <w:t xml:space="preserve"> </w:t>
      </w:r>
      <w:r w:rsidRPr="00054AE0">
        <w:rPr>
          <w:color w:val="00B050"/>
        </w:rPr>
        <w:t>implantades.</w:t>
      </w:r>
    </w:p>
    <w:p w14:paraId="42284C9C" w14:textId="77777777" w:rsidR="009A5B65" w:rsidRPr="00054AE0" w:rsidRDefault="009A5B65" w:rsidP="00D933FB">
      <w:pPr>
        <w:tabs>
          <w:tab w:val="left" w:pos="175"/>
        </w:tabs>
        <w:spacing w:after="0" w:line="240" w:lineRule="auto"/>
        <w:ind w:left="33"/>
        <w:jc w:val="both"/>
        <w:rPr>
          <w:color w:val="00B050"/>
        </w:rPr>
      </w:pPr>
    </w:p>
    <w:p w14:paraId="1F0FE679" w14:textId="77777777" w:rsidR="009A5B65" w:rsidRDefault="009A5B65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 w:rsidRPr="008C73A3">
        <w:rPr>
          <w:color w:val="00B050"/>
          <w:lang w:val="ca-ES"/>
        </w:rPr>
        <w:t xml:space="preserve">Les propostes de millora del SGIQ són coherents amb la revisió realitzada i amb els </w:t>
      </w:r>
      <w:hyperlink r:id="rId63" w:history="1">
        <w:r w:rsidRPr="008C73A3">
          <w:rPr>
            <w:rStyle w:val="Enlla"/>
            <w:color w:val="00B050"/>
            <w:lang w:val="ca-ES"/>
          </w:rPr>
          <w:t>Objectius</w:t>
        </w:r>
        <w:r w:rsidRPr="008C73A3">
          <w:rPr>
            <w:rStyle w:val="Enlla"/>
            <w:color w:val="00B050"/>
            <w:spacing w:val="1"/>
            <w:lang w:val="ca-ES"/>
          </w:rPr>
          <w:t xml:space="preserve"> </w:t>
        </w:r>
        <w:r w:rsidRPr="008C73A3">
          <w:rPr>
            <w:rStyle w:val="Enlla"/>
            <w:color w:val="00B050"/>
            <w:lang w:val="ca-ES"/>
          </w:rPr>
          <w:t>Estratègics de Qualitat Docent</w:t>
        </w:r>
      </w:hyperlink>
      <w:r w:rsidRPr="008C73A3">
        <w:rPr>
          <w:color w:val="00B050"/>
          <w:u w:val="single"/>
          <w:lang w:val="ca-ES"/>
        </w:rPr>
        <w:t xml:space="preserve"> </w:t>
      </w:r>
      <w:r w:rsidRPr="008C73A3">
        <w:rPr>
          <w:color w:val="00B050"/>
          <w:lang w:val="ca-ES"/>
        </w:rPr>
        <w:t>i</w:t>
      </w:r>
      <w:r w:rsidRPr="008C73A3">
        <w:rPr>
          <w:color w:val="00B050"/>
          <w:spacing w:val="1"/>
          <w:lang w:val="ca-ES"/>
        </w:rPr>
        <w:t xml:space="preserve"> </w:t>
      </w:r>
      <w:hyperlink r:id="rId64">
        <w:r w:rsidRPr="008C73A3">
          <w:rPr>
            <w:color w:val="00B050"/>
            <w:u w:val="single"/>
            <w:lang w:val="ca-ES"/>
          </w:rPr>
          <w:t xml:space="preserve">Política de Qualitat </w:t>
        </w:r>
      </w:hyperlink>
      <w:r w:rsidRPr="008C73A3">
        <w:rPr>
          <w:color w:val="00B050"/>
          <w:lang w:val="ca-ES"/>
        </w:rPr>
        <w:t>de</w:t>
      </w:r>
      <w:r w:rsidRPr="008C73A3">
        <w:rPr>
          <w:color w:val="00B050"/>
          <w:spacing w:val="1"/>
          <w:lang w:val="ca-ES"/>
        </w:rPr>
        <w:t xml:space="preserve"> </w:t>
      </w:r>
      <w:r w:rsidRPr="008C73A3">
        <w:rPr>
          <w:color w:val="00B050"/>
          <w:lang w:val="ca-ES"/>
        </w:rPr>
        <w:t>l’Escola</w:t>
      </w:r>
      <w:r w:rsidRPr="008C73A3">
        <w:rPr>
          <w:color w:val="00B050"/>
          <w:spacing w:val="-6"/>
          <w:lang w:val="ca-ES"/>
        </w:rPr>
        <w:t xml:space="preserve"> </w:t>
      </w:r>
      <w:r w:rsidRPr="008C73A3">
        <w:rPr>
          <w:color w:val="00B050"/>
          <w:lang w:val="ca-ES"/>
        </w:rPr>
        <w:t>de</w:t>
      </w:r>
      <w:r w:rsidRPr="008C73A3">
        <w:rPr>
          <w:color w:val="00B050"/>
          <w:spacing w:val="-3"/>
          <w:lang w:val="ca-ES"/>
        </w:rPr>
        <w:t xml:space="preserve"> </w:t>
      </w:r>
      <w:r w:rsidRPr="008C73A3">
        <w:rPr>
          <w:color w:val="00B050"/>
          <w:lang w:val="ca-ES"/>
        </w:rPr>
        <w:t>Doctorat.</w:t>
      </w:r>
      <w:r w:rsidRPr="008C73A3">
        <w:rPr>
          <w:color w:val="00B050"/>
          <w:spacing w:val="-3"/>
          <w:lang w:val="ca-ES"/>
        </w:rPr>
        <w:t xml:space="preserve"> </w:t>
      </w:r>
      <w:r w:rsidRPr="008C73A3">
        <w:rPr>
          <w:color w:val="00B050"/>
          <w:lang w:val="ca-ES"/>
        </w:rPr>
        <w:t>Aquestes</w:t>
      </w:r>
      <w:r w:rsidRPr="008C73A3">
        <w:rPr>
          <w:color w:val="00B050"/>
          <w:spacing w:val="-3"/>
          <w:lang w:val="ca-ES"/>
        </w:rPr>
        <w:t xml:space="preserve"> </w:t>
      </w:r>
      <w:r w:rsidRPr="008C73A3">
        <w:rPr>
          <w:color w:val="00B050"/>
          <w:lang w:val="ca-ES"/>
        </w:rPr>
        <w:t>propostes</w:t>
      </w:r>
      <w:r w:rsidRPr="008C73A3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s’estructuren</w:t>
      </w:r>
      <w:r w:rsidRPr="00054AE0">
        <w:rPr>
          <w:color w:val="00B050"/>
          <w:spacing w:val="-6"/>
          <w:lang w:val="ca-ES"/>
        </w:rPr>
        <w:t xml:space="preserve"> </w:t>
      </w:r>
      <w:r w:rsidRPr="00054AE0">
        <w:rPr>
          <w:color w:val="00B050"/>
          <w:lang w:val="ca-ES"/>
        </w:rPr>
        <w:t>en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un</w:t>
      </w:r>
      <w:r w:rsidRPr="00054AE0">
        <w:rPr>
          <w:color w:val="00B050"/>
          <w:spacing w:val="-4"/>
          <w:lang w:val="ca-ES"/>
        </w:rPr>
        <w:t xml:space="preserve"> </w:t>
      </w:r>
      <w:r w:rsidRPr="00054AE0">
        <w:rPr>
          <w:color w:val="00B050"/>
          <w:lang w:val="ca-ES"/>
        </w:rPr>
        <w:t>pla</w:t>
      </w:r>
      <w:r w:rsidRPr="00054AE0">
        <w:rPr>
          <w:color w:val="00B050"/>
          <w:spacing w:val="-4"/>
          <w:lang w:val="ca-ES"/>
        </w:rPr>
        <w:t xml:space="preserve"> </w:t>
      </w:r>
      <w:r w:rsidRPr="00054AE0">
        <w:rPr>
          <w:color w:val="00B050"/>
          <w:lang w:val="ca-ES"/>
        </w:rPr>
        <w:t>d’actuació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que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garanteix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 xml:space="preserve">el </w:t>
      </w:r>
      <w:r w:rsidRPr="00054AE0">
        <w:rPr>
          <w:color w:val="00B050"/>
          <w:spacing w:val="-48"/>
          <w:lang w:val="ca-ES"/>
        </w:rPr>
        <w:t xml:space="preserve"> </w:t>
      </w:r>
      <w:r w:rsidRPr="00054AE0">
        <w:rPr>
          <w:color w:val="00B050"/>
          <w:lang w:val="ca-ES"/>
        </w:rPr>
        <w:t>seguiment</w:t>
      </w:r>
      <w:r w:rsidRPr="00054AE0">
        <w:rPr>
          <w:color w:val="00B050"/>
          <w:spacing w:val="-3"/>
          <w:lang w:val="ca-ES"/>
        </w:rPr>
        <w:t xml:space="preserve"> </w:t>
      </w:r>
      <w:r w:rsidRPr="00054AE0">
        <w:rPr>
          <w:color w:val="00B050"/>
          <w:lang w:val="ca-ES"/>
        </w:rPr>
        <w:t>òptim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i periòdic</w:t>
      </w:r>
      <w:r w:rsidRPr="00054AE0">
        <w:rPr>
          <w:color w:val="00B050"/>
          <w:spacing w:val="-2"/>
          <w:lang w:val="ca-ES"/>
        </w:rPr>
        <w:t xml:space="preserve"> </w:t>
      </w:r>
      <w:r w:rsidRPr="00054AE0">
        <w:rPr>
          <w:color w:val="00B050"/>
          <w:lang w:val="ca-ES"/>
        </w:rPr>
        <w:t>de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la seva implantació.</w:t>
      </w:r>
    </w:p>
    <w:p w14:paraId="0CD7C207" w14:textId="77777777" w:rsidR="008C73A3" w:rsidRPr="00054AE0" w:rsidRDefault="008C73A3" w:rsidP="00D933FB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400975B7" w14:textId="4DDD56B4" w:rsidR="009A5B65" w:rsidRDefault="009A5B65" w:rsidP="00D933FB">
      <w:pPr>
        <w:tabs>
          <w:tab w:val="left" w:pos="175"/>
        </w:tabs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>Durant el 2020 l’Escola de Doctorat, amb l’assessorament de l’Oficina de Qualitat Docent i de l’Àrea de Transformació Digital i d’Organització,</w:t>
      </w:r>
      <w:r w:rsidR="0007587F">
        <w:rPr>
          <w:color w:val="00B050"/>
        </w:rPr>
        <w:t xml:space="preserve"> </w:t>
      </w:r>
      <w:r>
        <w:rPr>
          <w:color w:val="00B050"/>
        </w:rPr>
        <w:t xml:space="preserve">va </w:t>
      </w:r>
      <w:r w:rsidRPr="00054AE0">
        <w:rPr>
          <w:color w:val="00B050"/>
        </w:rPr>
        <w:t>realitza</w:t>
      </w:r>
      <w:r>
        <w:rPr>
          <w:color w:val="00B050"/>
        </w:rPr>
        <w:t>r</w:t>
      </w:r>
      <w:r w:rsidRPr="00054AE0">
        <w:rPr>
          <w:color w:val="00B050"/>
        </w:rPr>
        <w:t xml:space="preserve"> la revisió integral del SGIQ de </w:t>
      </w:r>
      <w:r w:rsidRPr="00054AE0">
        <w:rPr>
          <w:color w:val="00B050"/>
        </w:rPr>
        <w:lastRenderedPageBreak/>
        <w:t xml:space="preserve">l’Escola: revisió dels processos existents i </w:t>
      </w:r>
      <w:r>
        <w:rPr>
          <w:color w:val="00B050"/>
        </w:rPr>
        <w:t>d</w:t>
      </w:r>
      <w:r w:rsidRPr="00054AE0">
        <w:rPr>
          <w:color w:val="00B050"/>
        </w:rPr>
        <w:t xml:space="preserve">el desenvolupament de la resta de processos del nou </w:t>
      </w:r>
      <w:hyperlink r:id="rId65">
        <w:r w:rsidRPr="00054AE0">
          <w:rPr>
            <w:color w:val="00B050"/>
            <w:u w:val="single"/>
          </w:rPr>
          <w:t>mapa de processos del SGIQ</w:t>
        </w:r>
      </w:hyperlink>
      <w:r w:rsidRPr="00054AE0">
        <w:rPr>
          <w:color w:val="00B050"/>
        </w:rPr>
        <w:t>.</w:t>
      </w:r>
    </w:p>
    <w:p w14:paraId="7CDCBECA" w14:textId="77777777" w:rsidR="00A134A4" w:rsidRDefault="00A134A4" w:rsidP="00D933FB">
      <w:pPr>
        <w:tabs>
          <w:tab w:val="left" w:pos="175"/>
        </w:tabs>
        <w:spacing w:after="0" w:line="240" w:lineRule="auto"/>
        <w:jc w:val="both"/>
        <w:rPr>
          <w:color w:val="00B050"/>
        </w:rPr>
      </w:pPr>
    </w:p>
    <w:p w14:paraId="7F6E7E6C" w14:textId="3FDB4FDD" w:rsidR="0009738A" w:rsidRDefault="0009738A" w:rsidP="0009738A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  <w:r>
        <w:rPr>
          <w:color w:val="00B050"/>
          <w:lang w:val="ca-ES"/>
        </w:rPr>
        <w:t>Durant</w:t>
      </w:r>
      <w:r w:rsidRPr="00054AE0">
        <w:rPr>
          <w:color w:val="00B050"/>
          <w:lang w:val="ca-ES"/>
        </w:rPr>
        <w:t xml:space="preserve"> el curs 20</w:t>
      </w:r>
      <w:r>
        <w:rPr>
          <w:color w:val="00B050"/>
          <w:lang w:val="ca-ES"/>
        </w:rPr>
        <w:t>22-</w:t>
      </w:r>
      <w:r w:rsidRPr="00054AE0">
        <w:rPr>
          <w:color w:val="00B050"/>
          <w:lang w:val="ca-ES"/>
        </w:rPr>
        <w:t>2</w:t>
      </w:r>
      <w:r>
        <w:rPr>
          <w:color w:val="00B050"/>
          <w:lang w:val="ca-ES"/>
        </w:rPr>
        <w:t>3</w:t>
      </w:r>
      <w:r w:rsidRPr="00054AE0">
        <w:rPr>
          <w:color w:val="00B050"/>
          <w:lang w:val="ca-ES"/>
        </w:rPr>
        <w:t xml:space="preserve">, l’Escola de Doctorat de la UAB </w:t>
      </w:r>
      <w:r>
        <w:rPr>
          <w:color w:val="00B050"/>
          <w:lang w:val="ca-ES"/>
        </w:rPr>
        <w:t>està realitzant la revisió</w:t>
      </w:r>
      <w:r w:rsidRPr="00054AE0">
        <w:rPr>
          <w:color w:val="00B050"/>
          <w:lang w:val="ca-ES"/>
        </w:rPr>
        <w:t>,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modificació i millora de l’SGIQ, amb l’objectiu d’assegurar la qualitat i millora contínua de tots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els</w:t>
      </w:r>
      <w:r w:rsidRPr="00054AE0">
        <w:rPr>
          <w:color w:val="00B050"/>
          <w:spacing w:val="-1"/>
          <w:lang w:val="ca-ES"/>
        </w:rPr>
        <w:t xml:space="preserve"> </w:t>
      </w:r>
      <w:r w:rsidRPr="00054AE0">
        <w:rPr>
          <w:color w:val="00B050"/>
          <w:lang w:val="ca-ES"/>
        </w:rPr>
        <w:t>programes de doctorat</w:t>
      </w:r>
      <w:r w:rsidRPr="00054AE0">
        <w:rPr>
          <w:color w:val="00B050"/>
          <w:spacing w:val="-5"/>
          <w:lang w:val="ca-ES"/>
        </w:rPr>
        <w:t xml:space="preserve"> </w:t>
      </w:r>
      <w:r w:rsidRPr="00054AE0">
        <w:rPr>
          <w:color w:val="00B050"/>
          <w:lang w:val="ca-ES"/>
        </w:rPr>
        <w:t>que</w:t>
      </w:r>
      <w:r w:rsidRPr="00054AE0">
        <w:rPr>
          <w:color w:val="00B050"/>
          <w:spacing w:val="1"/>
          <w:lang w:val="ca-ES"/>
        </w:rPr>
        <w:t xml:space="preserve"> </w:t>
      </w:r>
      <w:r w:rsidRPr="00054AE0">
        <w:rPr>
          <w:color w:val="00B050"/>
          <w:lang w:val="ca-ES"/>
        </w:rPr>
        <w:t>ofereix.</w:t>
      </w:r>
      <w:r w:rsidR="00A4620F">
        <w:rPr>
          <w:color w:val="00B050"/>
          <w:lang w:val="ca-ES"/>
        </w:rPr>
        <w:t xml:space="preserve"> Entre altres actualitzacions, s’està revisant el redactat dels processos per tal d’incloure l’ús no sexista del llenguatge.</w:t>
      </w:r>
      <w:r>
        <w:rPr>
          <w:color w:val="00B050"/>
          <w:lang w:val="ca-ES"/>
        </w:rPr>
        <w:t xml:space="preserve"> L’Escola de Doctorat te planificada la certificació de la implantació del seu SGIQ i la posterior acreditació institucional com a centre, durant el primer semestre de 2024.</w:t>
      </w:r>
    </w:p>
    <w:p w14:paraId="13688F6D" w14:textId="77777777" w:rsidR="0009738A" w:rsidRDefault="0009738A" w:rsidP="0009738A">
      <w:pPr>
        <w:pStyle w:val="Textindependent"/>
        <w:spacing w:after="0" w:line="240" w:lineRule="auto"/>
        <w:ind w:right="-1"/>
        <w:jc w:val="both"/>
        <w:rPr>
          <w:color w:val="00B050"/>
          <w:lang w:val="ca-ES"/>
        </w:rPr>
      </w:pPr>
    </w:p>
    <w:p w14:paraId="25DB887E" w14:textId="71C4E373" w:rsidR="009A5B65" w:rsidRPr="00054AE0" w:rsidRDefault="009A5B65" w:rsidP="00D933FB">
      <w:pPr>
        <w:pStyle w:val="Pargrafdellista"/>
        <w:tabs>
          <w:tab w:val="left" w:pos="567"/>
        </w:tabs>
        <w:spacing w:after="0" w:line="240" w:lineRule="auto"/>
        <w:ind w:left="0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S’adjunta </w:t>
      </w:r>
      <w:r w:rsidR="0007587F">
        <w:rPr>
          <w:rFonts w:cstheme="minorHAnsi"/>
          <w:color w:val="00B050"/>
        </w:rPr>
        <w:t xml:space="preserve">a l’apartat C el </w:t>
      </w:r>
      <w:r w:rsidRPr="00054AE0">
        <w:rPr>
          <w:rFonts w:cstheme="minorHAnsi"/>
          <w:color w:val="00B050"/>
        </w:rPr>
        <w:t>pla de millora del que garanteix la traçabilitat i actualització de les propostes de millora tenint en compte:</w:t>
      </w:r>
    </w:p>
    <w:p w14:paraId="72102243" w14:textId="77777777" w:rsidR="009A5B65" w:rsidRPr="00054AE0" w:rsidRDefault="009A5B65" w:rsidP="00D933FB">
      <w:pPr>
        <w:pStyle w:val="Pargrafdellista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les propostes de millora de l’informe de seguiment anterior </w:t>
      </w:r>
    </w:p>
    <w:p w14:paraId="6FFF5208" w14:textId="77777777" w:rsidR="009A5B65" w:rsidRPr="00054AE0" w:rsidRDefault="009A5B65" w:rsidP="00D933FB">
      <w:pPr>
        <w:pStyle w:val="Pargrafdellista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les recomanacions de possibles informes d’AQU.</w:t>
      </w:r>
    </w:p>
    <w:p w14:paraId="30FAFA1D" w14:textId="77777777" w:rsidR="009A5B65" w:rsidRPr="00054AE0" w:rsidRDefault="009A5B65" w:rsidP="00D933FB">
      <w:pPr>
        <w:pStyle w:val="Pargrafdellista"/>
        <w:numPr>
          <w:ilvl w:val="0"/>
          <w:numId w:val="39"/>
        </w:numPr>
        <w:tabs>
          <w:tab w:val="left" w:pos="567"/>
        </w:tabs>
        <w:spacing w:after="0" w:line="240" w:lineRule="auto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>les propostes de millora detectades en el procés d’acreditació</w:t>
      </w:r>
    </w:p>
    <w:p w14:paraId="2759F218" w14:textId="77777777" w:rsidR="009A5B65" w:rsidRDefault="009A5B65" w:rsidP="0009738A">
      <w:pPr>
        <w:spacing w:after="0" w:line="240" w:lineRule="auto"/>
        <w:jc w:val="both"/>
        <w:rPr>
          <w:b/>
          <w:noProof/>
        </w:rPr>
      </w:pPr>
    </w:p>
    <w:p w14:paraId="12B3EB92" w14:textId="779FAD45" w:rsidR="0009738A" w:rsidRPr="00CB6969" w:rsidRDefault="0009738A" w:rsidP="0009738A">
      <w:pPr>
        <w:pStyle w:val="Textindependent"/>
        <w:spacing w:after="0" w:line="240" w:lineRule="auto"/>
        <w:ind w:right="-1"/>
        <w:jc w:val="both"/>
        <w:rPr>
          <w:rFonts w:cstheme="minorHAnsi"/>
          <w:color w:val="00B050"/>
          <w:lang w:val="ca-ES"/>
        </w:rPr>
      </w:pPr>
      <w:r w:rsidRPr="00CB6969">
        <w:rPr>
          <w:color w:val="00B050"/>
          <w:lang w:val="ca-ES"/>
        </w:rPr>
        <w:t>La Universitat Autònoma de Barcelona</w:t>
      </w:r>
      <w:r w:rsidR="00FB242B" w:rsidRPr="00CB6969">
        <w:rPr>
          <w:color w:val="00B050"/>
          <w:lang w:val="ca-ES"/>
        </w:rPr>
        <w:t xml:space="preserve"> disposa del </w:t>
      </w:r>
      <w:hyperlink r:id="rId66" w:history="1">
        <w:r w:rsidR="00FB242B" w:rsidRPr="00CB6969">
          <w:rPr>
            <w:rStyle w:val="Enlla"/>
            <w:color w:val="00B050"/>
            <w:lang w:val="ca-ES"/>
          </w:rPr>
          <w:t>IV Pla d’acció per a la igualtat de gènere (2019-2023)</w:t>
        </w:r>
      </w:hyperlink>
      <w:r w:rsidR="00FB242B" w:rsidRPr="00CB6969">
        <w:rPr>
          <w:color w:val="00B050"/>
          <w:lang w:val="ca-ES"/>
        </w:rPr>
        <w:t>.</w:t>
      </w:r>
    </w:p>
    <w:p w14:paraId="521BE1D8" w14:textId="77777777" w:rsidR="0009738A" w:rsidRPr="00054AE0" w:rsidRDefault="0009738A" w:rsidP="0009738A">
      <w:pPr>
        <w:spacing w:after="0" w:line="240" w:lineRule="auto"/>
        <w:jc w:val="both"/>
        <w:rPr>
          <w:b/>
          <w:noProof/>
        </w:rPr>
      </w:pPr>
    </w:p>
    <w:p w14:paraId="75F6E628" w14:textId="77777777" w:rsidR="00A5648F" w:rsidRDefault="00A5648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320F03E6" w14:textId="1BFC591C" w:rsidR="00CB6969" w:rsidRPr="00A5648F" w:rsidRDefault="00CB6969" w:rsidP="00CB6969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00B050"/>
        </w:rPr>
      </w:pPr>
      <w:r w:rsidRPr="00A5648F">
        <w:rPr>
          <w:bCs/>
          <w:noProof/>
          <w:color w:val="00B050"/>
        </w:rPr>
        <w:t xml:space="preserve">El Programa de Doctorat avalua aquest estàndard </w:t>
      </w:r>
      <w:proofErr w:type="spellStart"/>
      <w:r w:rsidR="0069082D">
        <w:rPr>
          <w:rFonts w:cstheme="minorHAnsi"/>
          <w:color w:val="00B050"/>
        </w:rPr>
        <w:t>xxxxx</w:t>
      </w:r>
      <w:proofErr w:type="spellEnd"/>
      <w:r w:rsidRPr="00A5648F">
        <w:rPr>
          <w:rFonts w:cstheme="minorHAnsi"/>
          <w:b/>
          <w:color w:val="00B050"/>
        </w:rPr>
        <w:t>.</w:t>
      </w:r>
    </w:p>
    <w:p w14:paraId="0855BDCE" w14:textId="64E9EF31" w:rsidR="00424756" w:rsidRDefault="00424756" w:rsidP="00D933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5C5F33AB" w14:textId="77777777" w:rsidR="00A72955" w:rsidRDefault="00A72955" w:rsidP="00D933FB">
      <w:pPr>
        <w:spacing w:after="0" w:line="240" w:lineRule="auto"/>
        <w:jc w:val="both"/>
        <w:rPr>
          <w:rFonts w:cstheme="minorHAnsi"/>
          <w:b/>
        </w:rPr>
      </w:pPr>
      <w:r w:rsidRPr="00F95B31">
        <w:rPr>
          <w:rFonts w:cstheme="minorHAnsi"/>
          <w:b/>
        </w:rPr>
        <w:lastRenderedPageBreak/>
        <w:t>Estàndard 4: Adequació del professorat</w:t>
      </w:r>
    </w:p>
    <w:p w14:paraId="18B5F59D" w14:textId="77777777" w:rsidR="0046253E" w:rsidRPr="00145577" w:rsidRDefault="0046253E" w:rsidP="00D933FB">
      <w:pPr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t>El professorat és suficient i adequat, d’acord amb les característiques del programa de doctorat, l’àmbit científic i el nombre d’estudiants.</w:t>
      </w:r>
    </w:p>
    <w:p w14:paraId="02A6B691" w14:textId="761758AE" w:rsidR="00AB75EA" w:rsidRDefault="0066211D" w:rsidP="00D933FB">
      <w:pPr>
        <w:spacing w:after="0" w:line="240" w:lineRule="auto"/>
        <w:jc w:val="both"/>
        <w:rPr>
          <w:bCs/>
          <w:noProof/>
          <w:color w:val="00B050"/>
        </w:rPr>
      </w:pPr>
      <w:r w:rsidRPr="00F37147">
        <w:rPr>
          <w:bCs/>
          <w:noProof/>
          <w:color w:val="00B050"/>
        </w:rPr>
        <w:t xml:space="preserve">En el procés d’acreditació del Programa de Doctorat aquest estàndard va ser avaluat per AQU Catalunya amb la valoració </w:t>
      </w:r>
      <w:r w:rsidR="00F95B31" w:rsidRPr="004E678E">
        <w:rPr>
          <w:rFonts w:cstheme="minorHAnsi"/>
          <w:color w:val="00B050"/>
        </w:rPr>
        <w:t>“</w:t>
      </w:r>
      <w:proofErr w:type="spellStart"/>
      <w:r w:rsidR="0069082D">
        <w:rPr>
          <w:rFonts w:cstheme="minorHAnsi"/>
          <w:b/>
          <w:bCs/>
          <w:color w:val="00B050"/>
        </w:rPr>
        <w:t>xxxx</w:t>
      </w:r>
      <w:proofErr w:type="spellEnd"/>
      <w:r w:rsidR="00F95B31" w:rsidRPr="004E678E">
        <w:rPr>
          <w:rFonts w:cstheme="minorHAnsi"/>
          <w:color w:val="00B050"/>
        </w:rPr>
        <w:t>”</w:t>
      </w:r>
      <w:r w:rsidRPr="00F37147">
        <w:rPr>
          <w:bCs/>
          <w:noProof/>
          <w:color w:val="00B050"/>
        </w:rPr>
        <w:t xml:space="preserve">. </w:t>
      </w:r>
      <w:r w:rsidR="00AB75EA" w:rsidRPr="00F37147">
        <w:rPr>
          <w:bCs/>
          <w:noProof/>
          <w:color w:val="00B050"/>
        </w:rPr>
        <w:t xml:space="preserve">En el procés de certificació dels aspectes transversals de l’Escola de Doctorat el subestàndard 4.3. va ser avaluat per AQU Catalunya amb la valoració </w:t>
      </w:r>
      <w:r w:rsidR="00AB75EA" w:rsidRPr="00ED6C1B">
        <w:rPr>
          <w:b/>
          <w:noProof/>
          <w:color w:val="00B050"/>
        </w:rPr>
        <w:t>en progrés vers l’excel·lència</w:t>
      </w:r>
      <w:r w:rsidR="00AB75EA" w:rsidRPr="00F37147">
        <w:rPr>
          <w:bCs/>
          <w:noProof/>
          <w:color w:val="00B050"/>
        </w:rPr>
        <w:t>.</w:t>
      </w:r>
    </w:p>
    <w:p w14:paraId="319A3241" w14:textId="77777777" w:rsidR="004831E4" w:rsidRPr="00F37147" w:rsidRDefault="004831E4" w:rsidP="00D933FB">
      <w:pPr>
        <w:spacing w:after="0" w:line="240" w:lineRule="auto"/>
        <w:jc w:val="both"/>
        <w:rPr>
          <w:bCs/>
          <w:noProof/>
          <w:color w:val="00B050"/>
        </w:rPr>
      </w:pPr>
    </w:p>
    <w:p w14:paraId="179C434E" w14:textId="029C6C9B" w:rsidR="0046253E" w:rsidRPr="004831E4" w:rsidRDefault="004831E4" w:rsidP="00D933FB">
      <w:pPr>
        <w:spacing w:after="0" w:line="240" w:lineRule="auto"/>
        <w:jc w:val="both"/>
        <w:rPr>
          <w:rFonts w:cstheme="minorHAnsi"/>
          <w:color w:val="FF0000"/>
        </w:rPr>
      </w:pPr>
      <w:r w:rsidRPr="004831E4">
        <w:rPr>
          <w:rFonts w:cstheme="minorHAnsi"/>
          <w:color w:val="FF0000"/>
        </w:rPr>
        <w:t xml:space="preserve">Cal indicar els canvis en el professorat des de l’acreditació i la valoració i reflexió d’aquest. Opcionalment, </w:t>
      </w:r>
      <w:r>
        <w:rPr>
          <w:rFonts w:cstheme="minorHAnsi"/>
          <w:color w:val="FF0000"/>
        </w:rPr>
        <w:t>es podrà fer l’</w:t>
      </w:r>
      <w:r w:rsidRPr="004831E4">
        <w:rPr>
          <w:rFonts w:cstheme="minorHAnsi"/>
          <w:color w:val="FF0000"/>
        </w:rPr>
        <w:t>actualització del document de professorat.</w:t>
      </w:r>
    </w:p>
    <w:p w14:paraId="33007DFF" w14:textId="77777777" w:rsidR="00277FF6" w:rsidRPr="00145577" w:rsidRDefault="00277FF6" w:rsidP="00277FF6">
      <w:pPr>
        <w:tabs>
          <w:tab w:val="left" w:pos="600"/>
        </w:tabs>
        <w:spacing w:after="0" w:line="240" w:lineRule="auto"/>
        <w:jc w:val="both"/>
        <w:rPr>
          <w:rFonts w:cstheme="minorHAnsi"/>
          <w:color w:val="FF0000"/>
        </w:rPr>
      </w:pPr>
    </w:p>
    <w:p w14:paraId="34EE7E59" w14:textId="4AFBC729" w:rsidR="00277FF6" w:rsidRPr="00054AE0" w:rsidRDefault="00277FF6" w:rsidP="00277FF6">
      <w:pPr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En l</w:t>
      </w:r>
      <w:r w:rsidRPr="00054AE0">
        <w:rPr>
          <w:rFonts w:cstheme="minorHAnsi"/>
          <w:color w:val="FF0000"/>
        </w:rPr>
        <w:t xml:space="preserve">’anàlisi </w:t>
      </w:r>
      <w:r>
        <w:rPr>
          <w:rFonts w:cstheme="minorHAnsi"/>
          <w:color w:val="FF0000"/>
        </w:rPr>
        <w:t xml:space="preserve"> d’aquest estàndard cal tenir en compte </w:t>
      </w:r>
      <w:r w:rsidRPr="00054AE0">
        <w:rPr>
          <w:rFonts w:cstheme="minorHAnsi"/>
          <w:color w:val="FF0000"/>
        </w:rPr>
        <w:t xml:space="preserve">la perspectiva de gènere </w:t>
      </w:r>
      <w:r>
        <w:rPr>
          <w:rFonts w:cstheme="minorHAnsi"/>
          <w:color w:val="FF0000"/>
        </w:rPr>
        <w:t>en</w:t>
      </w:r>
      <w:r w:rsidRPr="00054AE0">
        <w:rPr>
          <w:rFonts w:cstheme="minorHAnsi"/>
          <w:color w:val="FF0000"/>
        </w:rPr>
        <w:t xml:space="preserve"> els indicadors i les dades estadístiques següents (segregats per sexe):</w:t>
      </w:r>
    </w:p>
    <w:p w14:paraId="3C71E696" w14:textId="77777777" w:rsidR="00277FF6" w:rsidRPr="00054AE0" w:rsidRDefault="00277FF6" w:rsidP="00277FF6">
      <w:pPr>
        <w:pStyle w:val="Pargrafdellista"/>
        <w:numPr>
          <w:ilvl w:val="0"/>
          <w:numId w:val="45"/>
        </w:numPr>
        <w:tabs>
          <w:tab w:val="left" w:pos="709"/>
        </w:tabs>
        <w:spacing w:after="0" w:line="240" w:lineRule="auto"/>
        <w:ind w:hanging="578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Estructura de la plantilla de professorat: perfil del professorat (activitat de recerca acreditada (sexennis de recerca) i edat) i categoria.</w:t>
      </w:r>
    </w:p>
    <w:p w14:paraId="78A7E28E" w14:textId="77777777" w:rsidR="00277FF6" w:rsidRPr="00054AE0" w:rsidRDefault="00277FF6" w:rsidP="00277FF6">
      <w:pPr>
        <w:pStyle w:val="Pargrafdellista"/>
        <w:numPr>
          <w:ilvl w:val="0"/>
          <w:numId w:val="45"/>
        </w:numPr>
        <w:tabs>
          <w:tab w:val="left" w:pos="709"/>
        </w:tabs>
        <w:spacing w:after="0" w:line="240" w:lineRule="auto"/>
        <w:ind w:hanging="578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Direcció de tesis.</w:t>
      </w:r>
    </w:p>
    <w:p w14:paraId="5BAB4829" w14:textId="77777777" w:rsidR="00277FF6" w:rsidRPr="00054AE0" w:rsidRDefault="00277FF6" w:rsidP="00277FF6">
      <w:pPr>
        <w:pStyle w:val="Pargrafdellista"/>
        <w:numPr>
          <w:ilvl w:val="0"/>
          <w:numId w:val="45"/>
        </w:numPr>
        <w:tabs>
          <w:tab w:val="left" w:pos="709"/>
        </w:tabs>
        <w:spacing w:after="0" w:line="240" w:lineRule="auto"/>
        <w:ind w:hanging="578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Direcció de projectes de recerca.</w:t>
      </w:r>
    </w:p>
    <w:p w14:paraId="54FC405C" w14:textId="77777777" w:rsidR="00277FF6" w:rsidRPr="00054AE0" w:rsidRDefault="00277FF6" w:rsidP="00277FF6">
      <w:pPr>
        <w:pStyle w:val="Pargrafdellista"/>
        <w:numPr>
          <w:ilvl w:val="0"/>
          <w:numId w:val="45"/>
        </w:numPr>
        <w:tabs>
          <w:tab w:val="left" w:pos="709"/>
        </w:tabs>
        <w:spacing w:after="0" w:line="240" w:lineRule="auto"/>
        <w:ind w:hanging="578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Formació en perspectiva de gènere</w:t>
      </w:r>
    </w:p>
    <w:p w14:paraId="0F6DAD7B" w14:textId="77777777" w:rsidR="00277FF6" w:rsidRPr="00145577" w:rsidRDefault="00277FF6" w:rsidP="00D933FB">
      <w:pPr>
        <w:spacing w:after="0" w:line="240" w:lineRule="auto"/>
        <w:jc w:val="both"/>
        <w:rPr>
          <w:rFonts w:cstheme="minorHAnsi"/>
        </w:rPr>
      </w:pPr>
    </w:p>
    <w:p w14:paraId="62B2523F" w14:textId="38594B63" w:rsidR="0046253E" w:rsidRDefault="0046253E" w:rsidP="00D933FB">
      <w:pPr>
        <w:pStyle w:val="Pargrafdellista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66211D">
        <w:rPr>
          <w:rFonts w:cstheme="minorHAnsi"/>
        </w:rPr>
        <w:t>El professorat té una activitat de recerca acreditada.</w:t>
      </w:r>
    </w:p>
    <w:p w14:paraId="21DDA1A2" w14:textId="31373F3E" w:rsidR="00277FF6" w:rsidRPr="00277FF6" w:rsidRDefault="004831E4" w:rsidP="00277FF6">
      <w:pPr>
        <w:pStyle w:val="Pargrafdellista"/>
        <w:tabs>
          <w:tab w:val="left" w:pos="426"/>
        </w:tabs>
        <w:spacing w:after="0" w:line="240" w:lineRule="auto"/>
        <w:ind w:left="36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R</w:t>
      </w:r>
      <w:r w:rsidR="00277FF6" w:rsidRPr="00277FF6">
        <w:rPr>
          <w:rFonts w:cstheme="minorHAnsi"/>
          <w:color w:val="FF0000"/>
        </w:rPr>
        <w:t>eflexió general sobre:</w:t>
      </w:r>
    </w:p>
    <w:p w14:paraId="137D5AB8" w14:textId="77777777" w:rsidR="0066211D" w:rsidRPr="00145577" w:rsidRDefault="0066211D" w:rsidP="00277FF6">
      <w:pPr>
        <w:pStyle w:val="Pargrafdellista"/>
        <w:numPr>
          <w:ilvl w:val="0"/>
          <w:numId w:val="48"/>
        </w:numPr>
        <w:spacing w:after="0" w:line="240" w:lineRule="auto"/>
        <w:ind w:left="709"/>
        <w:jc w:val="both"/>
        <w:rPr>
          <w:rFonts w:cstheme="minorHAnsi"/>
          <w:color w:val="FF0000"/>
        </w:rPr>
      </w:pPr>
      <w:r w:rsidRPr="00145577">
        <w:rPr>
          <w:rFonts w:cstheme="minorHAnsi"/>
          <w:color w:val="FF0000"/>
        </w:rPr>
        <w:t xml:space="preserve">L’experiència acreditada del </w:t>
      </w:r>
      <w:r>
        <w:rPr>
          <w:rFonts w:cstheme="minorHAnsi"/>
          <w:color w:val="FF0000"/>
        </w:rPr>
        <w:t>PDI</w:t>
      </w:r>
    </w:p>
    <w:p w14:paraId="4B0E0C06" w14:textId="77777777" w:rsidR="0066211D" w:rsidRPr="00145577" w:rsidRDefault="0066211D" w:rsidP="00277FF6">
      <w:pPr>
        <w:pStyle w:val="Pargrafdellista"/>
        <w:numPr>
          <w:ilvl w:val="0"/>
          <w:numId w:val="48"/>
        </w:numPr>
        <w:spacing w:after="0" w:line="240" w:lineRule="auto"/>
        <w:ind w:left="709"/>
        <w:jc w:val="both"/>
        <w:rPr>
          <w:rFonts w:cstheme="minorHAnsi"/>
          <w:color w:val="FF0000"/>
        </w:rPr>
      </w:pPr>
      <w:r w:rsidRPr="00145577">
        <w:rPr>
          <w:rFonts w:cstheme="minorHAnsi"/>
          <w:color w:val="FF0000"/>
        </w:rPr>
        <w:t>La qualitat de les contribucions científiques</w:t>
      </w:r>
    </w:p>
    <w:p w14:paraId="74F03172" w14:textId="77777777" w:rsidR="0066211D" w:rsidRPr="00145577" w:rsidRDefault="0066211D" w:rsidP="00277FF6">
      <w:pPr>
        <w:pStyle w:val="Pargrafdellista"/>
        <w:numPr>
          <w:ilvl w:val="0"/>
          <w:numId w:val="48"/>
        </w:numPr>
        <w:spacing w:after="0" w:line="240" w:lineRule="auto"/>
        <w:ind w:left="709"/>
        <w:jc w:val="both"/>
        <w:rPr>
          <w:rFonts w:cstheme="minorHAnsi"/>
          <w:color w:val="FF0000"/>
        </w:rPr>
      </w:pPr>
      <w:r w:rsidRPr="00145577">
        <w:rPr>
          <w:rFonts w:cstheme="minorHAnsi"/>
          <w:color w:val="FF0000"/>
        </w:rPr>
        <w:t>El nombre de projectes competitius de recerca actius</w:t>
      </w:r>
    </w:p>
    <w:p w14:paraId="3DA5D880" w14:textId="77777777" w:rsidR="0066211D" w:rsidRPr="00145577" w:rsidRDefault="0066211D" w:rsidP="00277FF6">
      <w:pPr>
        <w:pStyle w:val="Pargrafdellista"/>
        <w:numPr>
          <w:ilvl w:val="0"/>
          <w:numId w:val="48"/>
        </w:numPr>
        <w:spacing w:after="0" w:line="240" w:lineRule="auto"/>
        <w:ind w:left="709"/>
        <w:jc w:val="both"/>
        <w:rPr>
          <w:rFonts w:cstheme="minorHAnsi"/>
          <w:color w:val="FF0000"/>
        </w:rPr>
      </w:pPr>
      <w:r w:rsidRPr="00145577">
        <w:rPr>
          <w:rFonts w:cstheme="minorHAnsi"/>
          <w:color w:val="FF0000"/>
        </w:rPr>
        <w:t>La internacionalització del professorat</w:t>
      </w:r>
    </w:p>
    <w:p w14:paraId="515B585A" w14:textId="77777777" w:rsidR="0066211D" w:rsidRPr="0066211D" w:rsidRDefault="0066211D" w:rsidP="00D933FB">
      <w:pPr>
        <w:pStyle w:val="Pargrafdellista"/>
        <w:tabs>
          <w:tab w:val="left" w:pos="426"/>
        </w:tabs>
        <w:spacing w:after="0" w:line="240" w:lineRule="auto"/>
        <w:ind w:left="360"/>
        <w:jc w:val="both"/>
        <w:rPr>
          <w:rFonts w:cstheme="minorHAnsi"/>
        </w:rPr>
      </w:pPr>
    </w:p>
    <w:p w14:paraId="6E0A1805" w14:textId="51AF2320" w:rsidR="0046253E" w:rsidRPr="00B748E3" w:rsidRDefault="0046253E" w:rsidP="00026702">
      <w:pPr>
        <w:pStyle w:val="Pargrafdellista"/>
        <w:numPr>
          <w:ilvl w:val="1"/>
          <w:numId w:val="7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026702">
        <w:rPr>
          <w:rFonts w:cstheme="minorHAnsi"/>
        </w:rPr>
        <w:t>El professorat és suficient i té la dedicació adequada per desenvolupar les seves funcions</w:t>
      </w:r>
      <w:r w:rsidR="00F37147" w:rsidRPr="00026702">
        <w:rPr>
          <w:rFonts w:cstheme="minorHAnsi"/>
        </w:rPr>
        <w:t xml:space="preserve"> </w:t>
      </w:r>
      <w:r w:rsidR="00F37147" w:rsidRPr="00B748E3">
        <w:rPr>
          <w:rFonts w:cstheme="minorHAnsi"/>
          <w:color w:val="000000" w:themeColor="text1"/>
        </w:rPr>
        <w:t>(</w:t>
      </w:r>
      <w:hyperlink r:id="rId67" w:history="1">
        <w:r w:rsidR="0069082D" w:rsidRPr="00B748E3">
          <w:rPr>
            <w:rStyle w:val="Enlla"/>
            <w:rFonts w:cstheme="minorHAnsi"/>
          </w:rPr>
          <w:t>https://siq.uab.cat/siq_doc/xxxx</w:t>
        </w:r>
      </w:hyperlink>
      <w:r w:rsidR="00026702" w:rsidRPr="00B748E3">
        <w:rPr>
          <w:rFonts w:cstheme="minorHAnsi"/>
          <w:color w:val="000000" w:themeColor="text1"/>
        </w:rPr>
        <w:t>):</w:t>
      </w:r>
    </w:p>
    <w:p w14:paraId="7532B9A7" w14:textId="77777777" w:rsidR="0066211D" w:rsidRPr="000A0E85" w:rsidRDefault="0066211D" w:rsidP="00277FF6">
      <w:pPr>
        <w:pStyle w:val="Pargrafdellista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6"/>
        <w:jc w:val="both"/>
        <w:rPr>
          <w:rFonts w:cstheme="minorHAnsi"/>
          <w:color w:val="FF0000"/>
        </w:rPr>
      </w:pPr>
      <w:r w:rsidRPr="000A0E85">
        <w:rPr>
          <w:rFonts w:cstheme="minorHAnsi"/>
          <w:color w:val="FF0000"/>
        </w:rPr>
        <w:t>Nombre de directors/es de tesis defensades (disponible al SIQ i al DATA)</w:t>
      </w:r>
    </w:p>
    <w:p w14:paraId="36093667" w14:textId="77777777" w:rsidR="0066211D" w:rsidRPr="000A0E85" w:rsidRDefault="0066211D" w:rsidP="00277FF6">
      <w:pPr>
        <w:pStyle w:val="Pargrafdellista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6"/>
        <w:contextualSpacing w:val="0"/>
        <w:jc w:val="both"/>
        <w:rPr>
          <w:rFonts w:cstheme="minorHAnsi"/>
          <w:color w:val="FF0000"/>
        </w:rPr>
      </w:pPr>
      <w:r w:rsidRPr="000A0E85">
        <w:rPr>
          <w:rFonts w:cstheme="minorHAnsi"/>
          <w:color w:val="FF0000"/>
        </w:rPr>
        <w:t>% de sexennis vigents del professorat que ha dirigit tesis doctorals (disponible al SIQ al DATA)</w:t>
      </w:r>
    </w:p>
    <w:p w14:paraId="1A78D547" w14:textId="77777777" w:rsidR="0066211D" w:rsidRPr="000A0E85" w:rsidRDefault="0066211D" w:rsidP="00277FF6">
      <w:pPr>
        <w:pStyle w:val="Pargrafdellista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426"/>
        <w:contextualSpacing w:val="0"/>
        <w:jc w:val="both"/>
        <w:rPr>
          <w:rFonts w:cstheme="minorHAnsi"/>
          <w:color w:val="FF0000"/>
        </w:rPr>
      </w:pPr>
      <w:r w:rsidRPr="000A0E85">
        <w:rPr>
          <w:rFonts w:cstheme="minorHAnsi"/>
          <w:color w:val="FF0000"/>
        </w:rPr>
        <w:t>% de sexennis vigents dels directors i directores de tesis defensades de la UAB (disponible al SIQ al DATA)</w:t>
      </w:r>
    </w:p>
    <w:p w14:paraId="640D81A0" w14:textId="77777777" w:rsidR="0066211D" w:rsidRPr="00145577" w:rsidRDefault="0066211D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0A84BFED" w14:textId="77777777" w:rsidR="00402303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4.3.</w:t>
      </w:r>
      <w:r w:rsidRPr="00145577">
        <w:rPr>
          <w:rFonts w:cstheme="minorHAnsi"/>
        </w:rPr>
        <w:tab/>
        <w:t>El programa de doctorat compta amb les accions adients per fomentar la direcció de tesis.</w:t>
      </w:r>
    </w:p>
    <w:p w14:paraId="16431F50" w14:textId="25D40BEB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 xml:space="preserve">A nivell d’universitat, l’Escola de Doctorat vetlla per que la UAB desenvolupi les accions adients per fomentar la direcció de tesis i </w:t>
      </w:r>
      <w:proofErr w:type="spellStart"/>
      <w:r w:rsidRPr="00054AE0">
        <w:rPr>
          <w:color w:val="00B050"/>
        </w:rPr>
        <w:t>tutorització</w:t>
      </w:r>
      <w:proofErr w:type="spellEnd"/>
      <w:r w:rsidRPr="00054AE0">
        <w:rPr>
          <w:color w:val="00B050"/>
        </w:rPr>
        <w:t xml:space="preserve"> de</w:t>
      </w:r>
      <w:r w:rsidR="006376DE">
        <w:rPr>
          <w:color w:val="00B050"/>
        </w:rPr>
        <w:t xml:space="preserve"> </w:t>
      </w:r>
      <w:proofErr w:type="spellStart"/>
      <w:r w:rsidRPr="00054AE0">
        <w:rPr>
          <w:color w:val="00B050"/>
        </w:rPr>
        <w:t>l</w:t>
      </w:r>
      <w:r w:rsidR="006376DE">
        <w:rPr>
          <w:color w:val="00B050"/>
        </w:rPr>
        <w:t>’</w:t>
      </w:r>
      <w:r w:rsidRPr="00054AE0">
        <w:rPr>
          <w:color w:val="00B050"/>
        </w:rPr>
        <w:t>estudiant</w:t>
      </w:r>
      <w:r w:rsidR="006376DE">
        <w:rPr>
          <w:color w:val="00B050"/>
        </w:rPr>
        <w:t>at</w:t>
      </w:r>
      <w:proofErr w:type="spellEnd"/>
      <w:r w:rsidR="006376DE">
        <w:rPr>
          <w:color w:val="00B050"/>
        </w:rPr>
        <w:t xml:space="preserve"> </w:t>
      </w:r>
      <w:r w:rsidRPr="00054AE0">
        <w:rPr>
          <w:color w:val="00B050"/>
        </w:rPr>
        <w:t xml:space="preserve">de doctorat. Aquestes accions les troben en dos àmbits: el normatiu i el de formació. </w:t>
      </w:r>
    </w:p>
    <w:p w14:paraId="28150021" w14:textId="77777777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</w:p>
    <w:p w14:paraId="48B2B114" w14:textId="4AC31E89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 xml:space="preserve">Per a l'elaboració de la tesi, la coordinació del programa de doctorat assignarà a </w:t>
      </w:r>
      <w:proofErr w:type="spellStart"/>
      <w:r w:rsidRPr="00054AE0">
        <w:rPr>
          <w:color w:val="00B050"/>
        </w:rPr>
        <w:t>l’estudiant</w:t>
      </w:r>
      <w:r w:rsidR="006376DE">
        <w:rPr>
          <w:color w:val="00B050"/>
        </w:rPr>
        <w:t>at</w:t>
      </w:r>
      <w:proofErr w:type="spellEnd"/>
      <w:r w:rsidRPr="00054AE0">
        <w:rPr>
          <w:color w:val="00B050"/>
        </w:rPr>
        <w:t xml:space="preserve"> un director o directora que serà un doctor o una doctora de l'estudi de doctorat. Si el director</w:t>
      </w:r>
      <w:r w:rsidR="006376DE">
        <w:rPr>
          <w:color w:val="00B050"/>
        </w:rPr>
        <w:t>/a</w:t>
      </w:r>
      <w:r w:rsidRPr="00054AE0">
        <w:rPr>
          <w:color w:val="00B050"/>
        </w:rPr>
        <w:t xml:space="preserve"> no pertany al col·lectiu del personal acadèmic doctor de la UAB, s'haurà de nomenar un tutor</w:t>
      </w:r>
      <w:r w:rsidR="006376DE">
        <w:rPr>
          <w:color w:val="00B050"/>
        </w:rPr>
        <w:t xml:space="preserve">/a </w:t>
      </w:r>
      <w:r w:rsidRPr="00054AE0">
        <w:rPr>
          <w:color w:val="00B050"/>
        </w:rPr>
        <w:t>d'aquest col·lectiu.</w:t>
      </w:r>
    </w:p>
    <w:p w14:paraId="0A4023DC" w14:textId="77777777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</w:p>
    <w:p w14:paraId="59AC6F5C" w14:textId="246E0CEF" w:rsidR="009A5B65" w:rsidRPr="0052512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  <w:r w:rsidRPr="006376DE">
        <w:rPr>
          <w:color w:val="00B050"/>
        </w:rPr>
        <w:t xml:space="preserve">Les tesis doctorals podran ser </w:t>
      </w:r>
      <w:proofErr w:type="spellStart"/>
      <w:r w:rsidRPr="006376DE">
        <w:rPr>
          <w:color w:val="00B050"/>
        </w:rPr>
        <w:t>codirigides</w:t>
      </w:r>
      <w:proofErr w:type="spellEnd"/>
      <w:r w:rsidRPr="006376DE">
        <w:rPr>
          <w:color w:val="00B050"/>
        </w:rPr>
        <w:t xml:space="preserve"> per altre</w:t>
      </w:r>
      <w:r w:rsidR="006376DE">
        <w:rPr>
          <w:color w:val="00B050"/>
        </w:rPr>
        <w:t xml:space="preserve"> personal</w:t>
      </w:r>
      <w:r w:rsidRPr="006376DE">
        <w:rPr>
          <w:color w:val="00B050"/>
        </w:rPr>
        <w:t xml:space="preserve"> doctor, fins a un màxim de tres codirectors</w:t>
      </w:r>
      <w:r w:rsidR="006376DE">
        <w:rPr>
          <w:color w:val="00B050"/>
        </w:rPr>
        <w:t>/es</w:t>
      </w:r>
      <w:r w:rsidRPr="006376DE">
        <w:rPr>
          <w:color w:val="00B050"/>
        </w:rPr>
        <w:t>.</w:t>
      </w:r>
      <w:r w:rsidRPr="00054AE0">
        <w:rPr>
          <w:color w:val="00B050"/>
        </w:rPr>
        <w:t xml:space="preserve"> Un mateix director</w:t>
      </w:r>
      <w:r w:rsidR="006376DE">
        <w:rPr>
          <w:color w:val="00B050"/>
        </w:rPr>
        <w:t>/a</w:t>
      </w:r>
      <w:r w:rsidRPr="00054AE0">
        <w:rPr>
          <w:color w:val="00B050"/>
        </w:rPr>
        <w:t xml:space="preserve"> podrà dirigir, com a màxim, cinc tesis simultàniament. A aquest efecte, si la tesi és </w:t>
      </w:r>
      <w:proofErr w:type="spellStart"/>
      <w:r w:rsidRPr="00054AE0">
        <w:rPr>
          <w:color w:val="00B050"/>
        </w:rPr>
        <w:t>codirigida</w:t>
      </w:r>
      <w:proofErr w:type="spellEnd"/>
      <w:r w:rsidRPr="00054AE0">
        <w:rPr>
          <w:color w:val="00B050"/>
        </w:rPr>
        <w:t>, es comptabilitzarà la fracció corresponent a cada director</w:t>
      </w:r>
      <w:r w:rsidR="00721D4B">
        <w:rPr>
          <w:color w:val="00B050"/>
        </w:rPr>
        <w:t>/a</w:t>
      </w:r>
      <w:r w:rsidRPr="00054AE0">
        <w:rPr>
          <w:color w:val="00B050"/>
        </w:rPr>
        <w:t xml:space="preserve">. Un aspecte essencial per a fomentar la direcció de tesis és garantir que aquesta tasca sigui reconeguda i valorada; una garantia que ofereix la normativa de la UAB amb el </w:t>
      </w:r>
      <w:hyperlink r:id="rId68" w:history="1">
        <w:r w:rsidRPr="00525120">
          <w:rPr>
            <w:rStyle w:val="Enlla"/>
            <w:color w:val="00B050"/>
          </w:rPr>
          <w:t xml:space="preserve">Model de </w:t>
        </w:r>
        <w:r w:rsidRPr="00525120">
          <w:rPr>
            <w:rStyle w:val="Enlla"/>
            <w:color w:val="00B050"/>
          </w:rPr>
          <w:lastRenderedPageBreak/>
          <w:t>Dedicació Acadèmica del professorat de la UAB</w:t>
        </w:r>
      </w:hyperlink>
      <w:r w:rsidRPr="00525120">
        <w:rPr>
          <w:color w:val="00B050"/>
        </w:rPr>
        <w:t xml:space="preserve"> i també en la </w:t>
      </w:r>
      <w:hyperlink r:id="rId69" w:history="1">
        <w:r w:rsidRPr="00525120">
          <w:rPr>
            <w:rStyle w:val="Enlla"/>
            <w:color w:val="00B050"/>
          </w:rPr>
          <w:t>Guia d’avaluació de l’activitat docent del professorat de la UAB</w:t>
        </w:r>
      </w:hyperlink>
      <w:r w:rsidRPr="00525120">
        <w:rPr>
          <w:color w:val="00B050"/>
        </w:rPr>
        <w:t>.</w:t>
      </w:r>
    </w:p>
    <w:p w14:paraId="4738FE5A" w14:textId="77777777" w:rsidR="009A5B65" w:rsidRPr="0052512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</w:p>
    <w:p w14:paraId="192A2DE9" w14:textId="00CC5CFB" w:rsidR="00AA5F7F" w:rsidRPr="00EA5E5F" w:rsidRDefault="009A5B65" w:rsidP="00AA5F7F">
      <w:pPr>
        <w:tabs>
          <w:tab w:val="left" w:pos="0"/>
        </w:tabs>
        <w:spacing w:after="0" w:line="276" w:lineRule="auto"/>
        <w:jc w:val="both"/>
        <w:rPr>
          <w:strike/>
          <w:color w:val="00B050"/>
        </w:rPr>
      </w:pPr>
      <w:r w:rsidRPr="00525120">
        <w:rPr>
          <w:color w:val="00B050"/>
        </w:rPr>
        <w:t>La direcció/</w:t>
      </w:r>
      <w:proofErr w:type="spellStart"/>
      <w:r w:rsidRPr="00525120">
        <w:rPr>
          <w:color w:val="00B050"/>
        </w:rPr>
        <w:t>codirecció</w:t>
      </w:r>
      <w:proofErr w:type="spellEnd"/>
      <w:r w:rsidRPr="00525120">
        <w:rPr>
          <w:color w:val="00B050"/>
        </w:rPr>
        <w:t xml:space="preserve"> de tesis doctorals defensades també </w:t>
      </w:r>
      <w:r w:rsidR="007A0534" w:rsidRPr="00525120">
        <w:rPr>
          <w:color w:val="00B050"/>
        </w:rPr>
        <w:t>é</w:t>
      </w:r>
      <w:r w:rsidRPr="00525120">
        <w:rPr>
          <w:color w:val="00B050"/>
        </w:rPr>
        <w:t xml:space="preserve">s un dels criteris que la UAB utilitza per la </w:t>
      </w:r>
      <w:hyperlink r:id="rId70" w:history="1">
        <w:r w:rsidRPr="00525120">
          <w:rPr>
            <w:rStyle w:val="Enlla"/>
          </w:rPr>
          <w:t>priorització places de professorat permanent</w:t>
        </w:r>
      </w:hyperlink>
      <w:r w:rsidR="00EA5E5F" w:rsidRPr="00525120">
        <w:rPr>
          <w:color w:val="00B050"/>
        </w:rPr>
        <w:t>.</w:t>
      </w:r>
      <w:r w:rsidRPr="00054AE0">
        <w:rPr>
          <w:color w:val="00B050"/>
        </w:rPr>
        <w:t xml:space="preserve"> </w:t>
      </w:r>
    </w:p>
    <w:p w14:paraId="600F0AAB" w14:textId="77777777" w:rsidR="009A5B65" w:rsidRPr="00EA5E5F" w:rsidRDefault="009A5B65" w:rsidP="00D933FB">
      <w:pPr>
        <w:tabs>
          <w:tab w:val="left" w:pos="0"/>
        </w:tabs>
        <w:spacing w:after="0" w:line="240" w:lineRule="auto"/>
        <w:jc w:val="both"/>
        <w:rPr>
          <w:strike/>
          <w:color w:val="00B050"/>
        </w:rPr>
      </w:pPr>
    </w:p>
    <w:p w14:paraId="3C1938E2" w14:textId="4BB214A0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 xml:space="preserve">Quan </w:t>
      </w:r>
      <w:r w:rsidR="00721D4B">
        <w:rPr>
          <w:color w:val="00B050"/>
        </w:rPr>
        <w:t xml:space="preserve"> al direcció </w:t>
      </w:r>
      <w:r w:rsidRPr="00054AE0">
        <w:rPr>
          <w:color w:val="00B050"/>
        </w:rPr>
        <w:t xml:space="preserve">de la tesis doctoral </w:t>
      </w:r>
      <w:r w:rsidR="00721D4B">
        <w:rPr>
          <w:color w:val="00B050"/>
        </w:rPr>
        <w:t>recau en un membre d</w:t>
      </w:r>
      <w:r w:rsidRPr="00054AE0">
        <w:rPr>
          <w:color w:val="00B050"/>
        </w:rPr>
        <w:t>e la UAB, majoritàriament la mateixa persona que fa de director assumeix el rol de tutor de la tesis doctoral, per la qual aquest reconeixement corresponent als directors</w:t>
      </w:r>
      <w:r w:rsidR="00721D4B">
        <w:rPr>
          <w:color w:val="00B050"/>
        </w:rPr>
        <w:t>/es</w:t>
      </w:r>
      <w:r w:rsidRPr="00054AE0">
        <w:rPr>
          <w:color w:val="00B050"/>
        </w:rPr>
        <w:t xml:space="preserve"> de tesis doctorals també implica un reconeixement a la seva tasca de tutor</w:t>
      </w:r>
      <w:r w:rsidR="00721D4B">
        <w:rPr>
          <w:color w:val="00B050"/>
        </w:rPr>
        <w:t>ia</w:t>
      </w:r>
      <w:r w:rsidRPr="00054AE0">
        <w:rPr>
          <w:color w:val="00B050"/>
        </w:rPr>
        <w:t>.</w:t>
      </w:r>
    </w:p>
    <w:p w14:paraId="2EA80C1F" w14:textId="77777777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</w:p>
    <w:p w14:paraId="7FE5C8D1" w14:textId="57DFB4DC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>Actualment, a nivell d’Escola, s’està treballant en la modificació de les normatives i reglaments perquè es reconegui (acadèmicament) la tasca de tutor</w:t>
      </w:r>
      <w:r w:rsidR="00721D4B">
        <w:rPr>
          <w:color w:val="00B050"/>
        </w:rPr>
        <w:t>ia</w:t>
      </w:r>
      <w:r w:rsidRPr="00054AE0">
        <w:rPr>
          <w:color w:val="00B050"/>
        </w:rPr>
        <w:t xml:space="preserve"> d'una tesi doctoral, quan aquest</w:t>
      </w:r>
      <w:r w:rsidR="00721D4B">
        <w:rPr>
          <w:color w:val="00B050"/>
        </w:rPr>
        <w:t>a</w:t>
      </w:r>
      <w:r w:rsidRPr="00054AE0">
        <w:rPr>
          <w:color w:val="00B050"/>
        </w:rPr>
        <w:t xml:space="preserve"> no coincideix amb el direc</w:t>
      </w:r>
      <w:r w:rsidR="00721D4B">
        <w:rPr>
          <w:color w:val="00B050"/>
        </w:rPr>
        <w:t>ció</w:t>
      </w:r>
      <w:r w:rsidRPr="00054AE0">
        <w:rPr>
          <w:color w:val="00B050"/>
        </w:rPr>
        <w:t xml:space="preserve"> de tesi. </w:t>
      </w:r>
    </w:p>
    <w:p w14:paraId="2D55E5AD" w14:textId="77777777" w:rsidR="009A5B65" w:rsidRPr="00054AE0" w:rsidRDefault="009A5B65" w:rsidP="00D933FB">
      <w:pPr>
        <w:tabs>
          <w:tab w:val="left" w:pos="0"/>
        </w:tabs>
        <w:spacing w:after="0" w:line="240" w:lineRule="auto"/>
        <w:jc w:val="both"/>
        <w:rPr>
          <w:color w:val="00B050"/>
        </w:rPr>
      </w:pPr>
    </w:p>
    <w:p w14:paraId="5358D91D" w14:textId="3372D7D7" w:rsidR="009A5B65" w:rsidRPr="000A0E85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0A0E85">
        <w:rPr>
          <w:color w:val="00B050"/>
        </w:rPr>
        <w:t xml:space="preserve">L’Escola de Doctorat </w:t>
      </w:r>
      <w:r w:rsidR="00AB75EA" w:rsidRPr="000A0E85">
        <w:rPr>
          <w:color w:val="00B050"/>
        </w:rPr>
        <w:t>amb</w:t>
      </w:r>
      <w:r w:rsidRPr="000A0E85">
        <w:rPr>
          <w:color w:val="00B050"/>
        </w:rPr>
        <w:t xml:space="preserve"> la Unitat de Formació i Desenvolupament Professional de la UAB, i altres entitats com </w:t>
      </w:r>
      <w:hyperlink r:id="rId71" w:history="1">
        <w:r w:rsidRPr="000A0E85">
          <w:rPr>
            <w:rStyle w:val="Enlla"/>
            <w:color w:val="00B050"/>
          </w:rPr>
          <w:t>l’Observatori per la Igualtat</w:t>
        </w:r>
      </w:hyperlink>
      <w:r w:rsidRPr="000A0E85">
        <w:rPr>
          <w:color w:val="00B050"/>
        </w:rPr>
        <w:t xml:space="preserve"> ofereixen cursos per potenciar la formació del personal docent e investigador que ha d’assumir la tasca de la direcció de tesis i </w:t>
      </w:r>
      <w:proofErr w:type="spellStart"/>
      <w:r w:rsidRPr="000A0E85">
        <w:rPr>
          <w:color w:val="00B050"/>
        </w:rPr>
        <w:t>tutorització</w:t>
      </w:r>
      <w:proofErr w:type="spellEnd"/>
      <w:r w:rsidRPr="000A0E85">
        <w:rPr>
          <w:color w:val="00B050"/>
        </w:rPr>
        <w:t xml:space="preserve"> dels/les doctorands/des. Per tant l’oferta d’aquests cursos també es correspon a un mecanisme clar i adient pel foment de les tasques de </w:t>
      </w:r>
      <w:proofErr w:type="spellStart"/>
      <w:r w:rsidRPr="000A0E85">
        <w:rPr>
          <w:color w:val="00B050"/>
        </w:rPr>
        <w:t>tutorització</w:t>
      </w:r>
      <w:proofErr w:type="spellEnd"/>
      <w:r w:rsidRPr="000A0E85">
        <w:rPr>
          <w:color w:val="00B050"/>
        </w:rPr>
        <w:t xml:space="preserve"> i direcció de tesis. </w:t>
      </w:r>
    </w:p>
    <w:p w14:paraId="4C797245" w14:textId="4679EB56" w:rsidR="00712019" w:rsidRPr="00712019" w:rsidRDefault="00712019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712019">
        <w:rPr>
          <w:rFonts w:cstheme="minorHAnsi"/>
          <w:color w:val="FF0000"/>
        </w:rPr>
        <w:t>Resultats de les accions de foment de la direcció de tesis doctorals (possible aportació per la coordinació del PD)</w:t>
      </w:r>
    </w:p>
    <w:p w14:paraId="128E2161" w14:textId="77777777" w:rsidR="009A5B65" w:rsidRDefault="009A5B65" w:rsidP="00D933FB">
      <w:pPr>
        <w:spacing w:after="0" w:line="240" w:lineRule="auto"/>
        <w:jc w:val="both"/>
        <w:rPr>
          <w:rFonts w:cstheme="minorHAnsi"/>
          <w:color w:val="FF0000"/>
        </w:rPr>
      </w:pPr>
    </w:p>
    <w:p w14:paraId="39EC5841" w14:textId="63929C58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4.4.</w:t>
      </w:r>
      <w:r w:rsidRPr="00145577">
        <w:rPr>
          <w:rFonts w:cstheme="minorHAnsi"/>
        </w:rPr>
        <w:tab/>
        <w:t>El grau de participació de professorat estranger i doctors internacionals en les comissions de seguiment i tribunals de tesi és adequat a l’àmbit científic del programa.</w:t>
      </w:r>
    </w:p>
    <w:p w14:paraId="667A1273" w14:textId="77777777" w:rsidR="00712019" w:rsidRPr="00712019" w:rsidRDefault="00712019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712019">
        <w:rPr>
          <w:rFonts w:cstheme="minorHAnsi"/>
          <w:color w:val="FF0000"/>
        </w:rPr>
        <w:t>Professorat estranger entre el professorat que dirigeix tesis doctorals i entre el que imparteix activitats formatives (font: coordinació del PD)</w:t>
      </w:r>
    </w:p>
    <w:p w14:paraId="3B027BE6" w14:textId="77777777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37B1E92D" w14:textId="4809CA6A" w:rsidR="00A72955" w:rsidRDefault="00A72955" w:rsidP="00D933FB">
      <w:pPr>
        <w:pStyle w:val="Ttol4"/>
        <w:spacing w:before="0" w:line="240" w:lineRule="auto"/>
        <w:jc w:val="both"/>
        <w:rPr>
          <w:rFonts w:asciiTheme="minorHAnsi" w:hAnsiTheme="minorHAnsi" w:cstheme="minorHAnsi"/>
          <w:i w:val="0"/>
          <w:color w:val="auto"/>
        </w:rPr>
      </w:pPr>
    </w:p>
    <w:p w14:paraId="75E91ACB" w14:textId="77777777" w:rsidR="00A5648F" w:rsidRDefault="00A5648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75AB54B6" w14:textId="05A241E7" w:rsidR="00277FF6" w:rsidRDefault="00F95B31" w:rsidP="00F95B31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rFonts w:cstheme="minorHAnsi"/>
          <w:b/>
          <w:color w:val="00B050"/>
        </w:rPr>
      </w:pPr>
      <w:r w:rsidRPr="00A5648F">
        <w:rPr>
          <w:bCs/>
          <w:noProof/>
          <w:color w:val="00B050"/>
        </w:rPr>
        <w:t xml:space="preserve">El Programa de Doctorat avalua aquest estàndard </w:t>
      </w:r>
      <w:r w:rsidRPr="00A5648F">
        <w:rPr>
          <w:rFonts w:cstheme="minorHAnsi"/>
          <w:color w:val="00B050"/>
        </w:rPr>
        <w:t>en</w:t>
      </w:r>
      <w:r w:rsidRPr="00A5648F">
        <w:rPr>
          <w:rFonts w:cstheme="minorHAnsi"/>
          <w:b/>
          <w:color w:val="00B050"/>
        </w:rPr>
        <w:t xml:space="preserve"> progrés vers l’excel·lència.</w:t>
      </w:r>
    </w:p>
    <w:p w14:paraId="3CC6E733" w14:textId="77777777" w:rsidR="00277FF6" w:rsidRDefault="00277FF6">
      <w:pPr>
        <w:rPr>
          <w:rFonts w:cstheme="minorHAnsi"/>
          <w:b/>
          <w:color w:val="00B050"/>
        </w:rPr>
      </w:pPr>
      <w:r>
        <w:rPr>
          <w:rFonts w:cstheme="minorHAnsi"/>
          <w:b/>
          <w:color w:val="00B050"/>
        </w:rPr>
        <w:br w:type="page"/>
      </w:r>
    </w:p>
    <w:p w14:paraId="73F7D48E" w14:textId="77777777" w:rsidR="00F95B31" w:rsidRPr="00A5648F" w:rsidRDefault="00F95B31" w:rsidP="00F95B31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00B050"/>
        </w:rPr>
      </w:pPr>
    </w:p>
    <w:p w14:paraId="37C8062C" w14:textId="77777777" w:rsidR="00F95B31" w:rsidRPr="00145577" w:rsidRDefault="00F95B31" w:rsidP="00D933FB">
      <w:pPr>
        <w:spacing w:after="0" w:line="240" w:lineRule="auto"/>
      </w:pPr>
    </w:p>
    <w:p w14:paraId="44350F15" w14:textId="77777777" w:rsidR="00A72955" w:rsidRPr="00145577" w:rsidRDefault="00A72955" w:rsidP="00D933FB">
      <w:pPr>
        <w:pStyle w:val="Ttol4"/>
        <w:spacing w:before="0" w:line="240" w:lineRule="auto"/>
        <w:jc w:val="both"/>
        <w:rPr>
          <w:rFonts w:asciiTheme="minorHAnsi" w:hAnsiTheme="minorHAnsi" w:cstheme="minorHAnsi"/>
          <w:i w:val="0"/>
          <w:color w:val="auto"/>
        </w:rPr>
      </w:pPr>
      <w:r w:rsidRPr="00145577">
        <w:rPr>
          <w:rFonts w:asciiTheme="minorHAnsi" w:hAnsiTheme="minorHAnsi" w:cstheme="minorHAnsi"/>
          <w:i w:val="0"/>
          <w:color w:val="auto"/>
        </w:rPr>
        <w:t xml:space="preserve">Estàndard 5: Eficàcia dels sistemes de suport a l’aprenentatge </w:t>
      </w:r>
    </w:p>
    <w:p w14:paraId="37EC3966" w14:textId="77777777" w:rsidR="0046253E" w:rsidRPr="00145577" w:rsidRDefault="0046253E" w:rsidP="00D933FB">
      <w:pPr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t>Els recursos materials i serveis necessaris per al desenvolupament de les activitats previstes en el programa de doctorat i per a la formació del doctorand són suficient</w:t>
      </w:r>
      <w:r>
        <w:rPr>
          <w:rFonts w:cstheme="minorHAnsi"/>
        </w:rPr>
        <w:t>s</w:t>
      </w:r>
      <w:r w:rsidRPr="00145577">
        <w:rPr>
          <w:rFonts w:cstheme="minorHAnsi"/>
        </w:rPr>
        <w:t xml:space="preserve"> i adequats al nombre de doctorands i a les característiques del programa.</w:t>
      </w:r>
    </w:p>
    <w:p w14:paraId="0BDB2AD2" w14:textId="5AED84ED" w:rsidR="000B57D0" w:rsidRPr="00D648FB" w:rsidRDefault="000B57D0" w:rsidP="00D933FB">
      <w:pPr>
        <w:spacing w:after="0" w:line="240" w:lineRule="auto"/>
        <w:jc w:val="both"/>
        <w:rPr>
          <w:bCs/>
          <w:noProof/>
          <w:color w:val="00B050"/>
        </w:rPr>
      </w:pPr>
      <w:r w:rsidRPr="00D648FB">
        <w:rPr>
          <w:bCs/>
          <w:noProof/>
          <w:color w:val="00B050"/>
        </w:rPr>
        <w:t xml:space="preserve">En el procés d’acreditació del Programa de Doctorat aquest estàndard va ser avaluat per AQU Catalunya amb la valoració </w:t>
      </w:r>
      <w:r w:rsidRPr="00106B5F">
        <w:rPr>
          <w:b/>
          <w:noProof/>
          <w:color w:val="00B050"/>
        </w:rPr>
        <w:t>“</w:t>
      </w:r>
      <w:r w:rsidR="00D648FB" w:rsidRPr="00106B5F">
        <w:rPr>
          <w:b/>
          <w:noProof/>
          <w:color w:val="00B050"/>
        </w:rPr>
        <w:t>s’assolei</w:t>
      </w:r>
      <w:r w:rsidR="00106B5F" w:rsidRPr="00106B5F">
        <w:rPr>
          <w:b/>
          <w:noProof/>
          <w:color w:val="00B050"/>
        </w:rPr>
        <w:t>x</w:t>
      </w:r>
      <w:r w:rsidRPr="00106B5F">
        <w:rPr>
          <w:b/>
          <w:noProof/>
          <w:color w:val="00B050"/>
        </w:rPr>
        <w:t>”</w:t>
      </w:r>
      <w:r w:rsidRPr="00D648FB">
        <w:rPr>
          <w:bCs/>
          <w:noProof/>
          <w:color w:val="00B050"/>
        </w:rPr>
        <w:t xml:space="preserve">. En el procés de certificació dels aspectes transversals de l’Escola de Doctorat el subestàndard 5.2. va ser avaluat per AQU Catalunya amb la valoració </w:t>
      </w:r>
      <w:r w:rsidRPr="00106B5F">
        <w:rPr>
          <w:b/>
          <w:noProof/>
          <w:color w:val="00B050"/>
        </w:rPr>
        <w:t>en progrés vers l’excel·lència</w:t>
      </w:r>
      <w:r w:rsidRPr="00D648FB">
        <w:rPr>
          <w:bCs/>
          <w:noProof/>
          <w:color w:val="00B050"/>
        </w:rPr>
        <w:t>.</w:t>
      </w:r>
    </w:p>
    <w:p w14:paraId="7C62D797" w14:textId="77777777" w:rsidR="0046253E" w:rsidRPr="00145577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1D59DA15" w14:textId="255574E0" w:rsidR="0046253E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5.1.</w:t>
      </w:r>
      <w:r w:rsidRPr="00145577">
        <w:rPr>
          <w:rFonts w:cstheme="minorHAnsi"/>
        </w:rPr>
        <w:tab/>
        <w:t>Els recursos materials disponibles són adequats al nombre de doctorands i a les característiques del programa de doctorat.</w:t>
      </w:r>
    </w:p>
    <w:p w14:paraId="438DAF2B" w14:textId="4D3D5931" w:rsidR="009A5B65" w:rsidRPr="00054AE0" w:rsidRDefault="009A5B65" w:rsidP="00D933FB">
      <w:pPr>
        <w:spacing w:after="0" w:line="240" w:lineRule="auto"/>
        <w:ind w:left="33"/>
        <w:jc w:val="both"/>
        <w:rPr>
          <w:rFonts w:cstheme="minorHAnsi"/>
          <w:color w:val="00B050"/>
        </w:rPr>
      </w:pPr>
      <w:r w:rsidRPr="00054AE0">
        <w:rPr>
          <w:rFonts w:cstheme="minorHAnsi"/>
          <w:color w:val="00B050"/>
        </w:rPr>
        <w:t xml:space="preserve">Els recursos materials específics que els programes de doctorat posen a disposició del seu </w:t>
      </w:r>
      <w:proofErr w:type="spellStart"/>
      <w:r w:rsidRPr="00054AE0">
        <w:rPr>
          <w:rFonts w:cstheme="minorHAnsi"/>
          <w:color w:val="00B050"/>
        </w:rPr>
        <w:t>estudiant</w:t>
      </w:r>
      <w:r w:rsidR="00B712C9">
        <w:rPr>
          <w:rFonts w:cstheme="minorHAnsi"/>
          <w:color w:val="00B050"/>
        </w:rPr>
        <w:t>at</w:t>
      </w:r>
      <w:proofErr w:type="spellEnd"/>
      <w:r w:rsidRPr="00054AE0">
        <w:rPr>
          <w:rFonts w:cstheme="minorHAnsi"/>
          <w:color w:val="00B050"/>
        </w:rPr>
        <w:t xml:space="preserve"> estan directament relacionats amb les línies i grups de recerca dels programes. Els grups de recerca estan distribuïts en els diferents departaments, aquests grups de recerca tenen una qualitat consolidada en la seva recerca i disposen dels mitjans materials per donar suport al nombre de tesis doctorals que els programes ofereixen. Aquests recursos inclouen espais de treball per </w:t>
      </w:r>
      <w:proofErr w:type="spellStart"/>
      <w:r w:rsidRPr="00054AE0">
        <w:rPr>
          <w:rFonts w:cstheme="minorHAnsi"/>
          <w:color w:val="00B050"/>
        </w:rPr>
        <w:t>l’estudiant</w:t>
      </w:r>
      <w:r w:rsidR="00B712C9">
        <w:rPr>
          <w:rFonts w:cstheme="minorHAnsi"/>
          <w:color w:val="00B050"/>
        </w:rPr>
        <w:t>at</w:t>
      </w:r>
      <w:proofErr w:type="spellEnd"/>
      <w:r w:rsidRPr="00054AE0">
        <w:rPr>
          <w:rFonts w:cstheme="minorHAnsi"/>
          <w:color w:val="00B050"/>
        </w:rPr>
        <w:t xml:space="preserve"> de doctorat, laboratoris de recerca, laboratoris de </w:t>
      </w:r>
      <w:proofErr w:type="spellStart"/>
      <w:r w:rsidRPr="00054AE0">
        <w:rPr>
          <w:rFonts w:cstheme="minorHAnsi"/>
          <w:color w:val="00B050"/>
        </w:rPr>
        <w:t>bioseguretat</w:t>
      </w:r>
      <w:proofErr w:type="spellEnd"/>
      <w:r w:rsidRPr="00054AE0">
        <w:rPr>
          <w:rFonts w:cstheme="minorHAnsi"/>
          <w:color w:val="00B050"/>
        </w:rPr>
        <w:t>, equipaments d’alta qualitat i despeses de funcionament associades a la recerca. L’organització dels recursos materials que ofereix la UAB i que posen a disposició els Centres de Recerca que participen en el programa assoleixen de manera notable els requisits bàsics que necessiten el</w:t>
      </w:r>
      <w:r w:rsidR="00B712C9">
        <w:rPr>
          <w:rFonts w:cstheme="minorHAnsi"/>
          <w:color w:val="00B050"/>
        </w:rPr>
        <w:t xml:space="preserve"> </w:t>
      </w:r>
      <w:proofErr w:type="spellStart"/>
      <w:r w:rsidR="00B712C9">
        <w:rPr>
          <w:rFonts w:cstheme="minorHAnsi"/>
          <w:color w:val="00B050"/>
        </w:rPr>
        <w:t>col.lectiu</w:t>
      </w:r>
      <w:proofErr w:type="spellEnd"/>
      <w:r w:rsidR="00B712C9">
        <w:rPr>
          <w:rFonts w:cstheme="minorHAnsi"/>
          <w:color w:val="00B050"/>
        </w:rPr>
        <w:t xml:space="preserve"> d’</w:t>
      </w:r>
      <w:r w:rsidRPr="00054AE0">
        <w:rPr>
          <w:rFonts w:cstheme="minorHAnsi"/>
          <w:color w:val="00B050"/>
        </w:rPr>
        <w:t>estudiants de doctorat.</w:t>
      </w:r>
    </w:p>
    <w:p w14:paraId="01A51B62" w14:textId="4E9C71BE" w:rsidR="00402303" w:rsidRPr="00145577" w:rsidRDefault="009A5B65" w:rsidP="00EC341D">
      <w:pPr>
        <w:spacing w:after="0" w:line="240" w:lineRule="auto"/>
        <w:ind w:left="33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Comentar els recursos materials específics del programa: instal·lacions (espais per a la ubicació i treball dels doctorands, laboratoris, aules d’informàtica, biblioteques, etc.), infraestructures tecnològiques, equipament i material cientificotècnic, etc. Fer-ne una valoració.</w:t>
      </w:r>
    </w:p>
    <w:p w14:paraId="5A7170F1" w14:textId="77777777" w:rsidR="00402303" w:rsidRPr="00402303" w:rsidRDefault="00402303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  <w:color w:val="538135" w:themeColor="accent6" w:themeShade="BF"/>
        </w:rPr>
      </w:pPr>
    </w:p>
    <w:p w14:paraId="1B1009D5" w14:textId="3CCCBBDC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 w:rsidRPr="00145577">
        <w:rPr>
          <w:rFonts w:cstheme="minorHAnsi"/>
        </w:rPr>
        <w:t>5.2.</w:t>
      </w:r>
      <w:r w:rsidRPr="00145577">
        <w:rPr>
          <w:rFonts w:cstheme="minorHAnsi"/>
        </w:rPr>
        <w:tab/>
        <w:t>Els serveis a l’abast de</w:t>
      </w:r>
      <w:r w:rsidR="004B0ECF">
        <w:rPr>
          <w:rFonts w:cstheme="minorHAnsi"/>
        </w:rPr>
        <w:t xml:space="preserve"> </w:t>
      </w:r>
      <w:r w:rsidRPr="00145577">
        <w:rPr>
          <w:rFonts w:cstheme="minorHAnsi"/>
        </w:rPr>
        <w:t>l</w:t>
      </w:r>
      <w:r w:rsidR="004B0ECF">
        <w:rPr>
          <w:rFonts w:cstheme="minorHAnsi"/>
        </w:rPr>
        <w:t xml:space="preserve">’alumnat ofereixen els suport adequat al </w:t>
      </w:r>
      <w:r w:rsidRPr="00145577">
        <w:rPr>
          <w:rFonts w:cstheme="minorHAnsi"/>
        </w:rPr>
        <w:t>procés d’aprenentatge i faciliten la incorporació al mercat laboral.</w:t>
      </w:r>
    </w:p>
    <w:p w14:paraId="79FFCB9A" w14:textId="658AEFBA" w:rsidR="009A5B65" w:rsidRPr="00D37482" w:rsidRDefault="00E24869" w:rsidP="00D933FB">
      <w:pPr>
        <w:spacing w:after="0" w:line="240" w:lineRule="auto"/>
        <w:jc w:val="both"/>
        <w:rPr>
          <w:color w:val="00B050"/>
        </w:rPr>
      </w:pPr>
      <w:r w:rsidRPr="00D37482">
        <w:rPr>
          <w:color w:val="00B050"/>
        </w:rPr>
        <w:t>L</w:t>
      </w:r>
      <w:r w:rsidR="009A5B65" w:rsidRPr="00D37482">
        <w:rPr>
          <w:color w:val="00B050"/>
        </w:rPr>
        <w:t xml:space="preserve">’Escola de Doctorat disposa del </w:t>
      </w:r>
      <w:hyperlink r:id="rId72" w:history="1">
        <w:r w:rsidR="009A5B65" w:rsidRPr="00D37482">
          <w:rPr>
            <w:rStyle w:val="Enlla"/>
            <w:color w:val="00B050"/>
          </w:rPr>
          <w:t xml:space="preserve">Pla d’Acció </w:t>
        </w:r>
        <w:proofErr w:type="spellStart"/>
        <w:r w:rsidR="009A5B65" w:rsidRPr="00D37482">
          <w:rPr>
            <w:rStyle w:val="Enlla"/>
            <w:color w:val="00B050"/>
          </w:rPr>
          <w:t>Tutorial</w:t>
        </w:r>
        <w:proofErr w:type="spellEnd"/>
        <w:r w:rsidR="009A5B65" w:rsidRPr="00D37482">
          <w:rPr>
            <w:rStyle w:val="Enlla"/>
            <w:color w:val="00B050"/>
          </w:rPr>
          <w:t xml:space="preserve"> de l’Escola de Doctorat</w:t>
        </w:r>
      </w:hyperlink>
      <w:r w:rsidRPr="00D37482">
        <w:rPr>
          <w:rStyle w:val="Enlla"/>
          <w:color w:val="00B050"/>
        </w:rPr>
        <w:t>,</w:t>
      </w:r>
      <w:r w:rsidR="009A5B65" w:rsidRPr="00D37482">
        <w:rPr>
          <w:color w:val="00B050"/>
        </w:rPr>
        <w:t xml:space="preserve"> </w:t>
      </w:r>
      <w:r w:rsidRPr="00D37482">
        <w:rPr>
          <w:color w:val="00B050"/>
        </w:rPr>
        <w:t xml:space="preserve">en sintonia al </w:t>
      </w:r>
      <w:hyperlink r:id="rId73" w:history="1">
        <w:r w:rsidRPr="00D37482">
          <w:rPr>
            <w:rStyle w:val="Enlla"/>
            <w:rFonts w:cstheme="minorHAnsi"/>
            <w:color w:val="00B050"/>
          </w:rPr>
          <w:t xml:space="preserve">Pla d'Acció </w:t>
        </w:r>
        <w:proofErr w:type="spellStart"/>
        <w:r w:rsidRPr="00D37482">
          <w:rPr>
            <w:rStyle w:val="Enlla"/>
            <w:rFonts w:cstheme="minorHAnsi"/>
            <w:color w:val="00B050"/>
          </w:rPr>
          <w:t>Tutorial</w:t>
        </w:r>
        <w:proofErr w:type="spellEnd"/>
        <w:r w:rsidRPr="00D37482">
          <w:rPr>
            <w:rStyle w:val="Enlla"/>
            <w:rFonts w:cstheme="minorHAnsi"/>
            <w:color w:val="00B050"/>
          </w:rPr>
          <w:t xml:space="preserve"> de la UAB</w:t>
        </w:r>
      </w:hyperlink>
      <w:r w:rsidRPr="00D37482">
        <w:rPr>
          <w:rStyle w:val="Enlla"/>
          <w:rFonts w:cstheme="minorHAnsi"/>
          <w:color w:val="00B050"/>
        </w:rPr>
        <w:t>,</w:t>
      </w:r>
      <w:r w:rsidRPr="00D37482">
        <w:rPr>
          <w:color w:val="00B050"/>
        </w:rPr>
        <w:t xml:space="preserve"> </w:t>
      </w:r>
      <w:r w:rsidR="009A5B65" w:rsidRPr="00D37482">
        <w:rPr>
          <w:color w:val="00B050"/>
        </w:rPr>
        <w:t>que contempla tant les accions de promoció, orientació i transició a la universitat, com les accions d'acollida, assessorament i suport a</w:t>
      </w:r>
      <w:r w:rsidR="00B712C9">
        <w:rPr>
          <w:color w:val="00B050"/>
        </w:rPr>
        <w:t xml:space="preserve"> </w:t>
      </w:r>
      <w:proofErr w:type="spellStart"/>
      <w:r w:rsidR="009A5B65" w:rsidRPr="00D37482">
        <w:rPr>
          <w:color w:val="00B050"/>
        </w:rPr>
        <w:t>l</w:t>
      </w:r>
      <w:r w:rsidR="00B712C9">
        <w:rPr>
          <w:color w:val="00B050"/>
        </w:rPr>
        <w:t>’</w:t>
      </w:r>
      <w:r w:rsidR="009A5B65" w:rsidRPr="00D37482">
        <w:rPr>
          <w:color w:val="00B050"/>
        </w:rPr>
        <w:t>estudiant</w:t>
      </w:r>
      <w:r w:rsidR="00B712C9">
        <w:rPr>
          <w:color w:val="00B050"/>
        </w:rPr>
        <w:t>at</w:t>
      </w:r>
      <w:proofErr w:type="spellEnd"/>
      <w:r w:rsidR="009A5B65" w:rsidRPr="00D37482">
        <w:rPr>
          <w:color w:val="00B050"/>
        </w:rPr>
        <w:t xml:space="preserve"> de Doctorat</w:t>
      </w:r>
      <w:r w:rsidR="00D37482" w:rsidRPr="00D37482">
        <w:rPr>
          <w:color w:val="00B050"/>
        </w:rPr>
        <w:t>.</w:t>
      </w:r>
    </w:p>
    <w:p w14:paraId="5371D6B6" w14:textId="77777777" w:rsidR="00D37482" w:rsidRPr="00D37482" w:rsidRDefault="00D37482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6532CEA6" w14:textId="64FB3DB0" w:rsidR="009A5B65" w:rsidRPr="00D37482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D37482">
        <w:rPr>
          <w:rFonts w:cstheme="minorHAnsi"/>
          <w:color w:val="00B050"/>
        </w:rPr>
        <w:t xml:space="preserve">En relació a la promoció, la UAB participa al </w:t>
      </w:r>
      <w:hyperlink r:id="rId74" w:history="1">
        <w:r w:rsidRPr="00D37482">
          <w:rPr>
            <w:rStyle w:val="Enlla"/>
            <w:rFonts w:cstheme="minorHAnsi"/>
            <w:color w:val="00B050"/>
          </w:rPr>
          <w:t>Saló Futura</w:t>
        </w:r>
      </w:hyperlink>
      <w:r w:rsidRPr="00D37482">
        <w:rPr>
          <w:rFonts w:cstheme="minorHAnsi"/>
          <w:color w:val="00B050"/>
        </w:rPr>
        <w:t xml:space="preserve"> </w:t>
      </w:r>
      <w:r w:rsidR="00E24869" w:rsidRPr="00D37482">
        <w:rPr>
          <w:rFonts w:cstheme="minorHAnsi"/>
          <w:color w:val="00B050"/>
        </w:rPr>
        <w:t xml:space="preserve">i altres </w:t>
      </w:r>
      <w:hyperlink r:id="rId75" w:history="1">
        <w:r w:rsidR="00E24869" w:rsidRPr="00D37482">
          <w:rPr>
            <w:rStyle w:val="Enlla"/>
            <w:rFonts w:cstheme="minorHAnsi"/>
            <w:color w:val="00B050"/>
          </w:rPr>
          <w:t>fires internacionals</w:t>
        </w:r>
      </w:hyperlink>
      <w:r w:rsidR="00E24869" w:rsidRPr="00D37482">
        <w:rPr>
          <w:rStyle w:val="Enlla"/>
          <w:rFonts w:cstheme="minorHAnsi"/>
          <w:color w:val="00B050"/>
        </w:rPr>
        <w:t xml:space="preserve"> </w:t>
      </w:r>
      <w:r w:rsidR="00E24869" w:rsidRPr="00D37482">
        <w:rPr>
          <w:rFonts w:cstheme="minorHAnsi"/>
          <w:color w:val="00B050"/>
        </w:rPr>
        <w:t>per difondre la informació dels estudis de doctorat</w:t>
      </w:r>
      <w:r w:rsidRPr="00D37482">
        <w:rPr>
          <w:rFonts w:cstheme="minorHAnsi"/>
          <w:color w:val="00B050"/>
        </w:rPr>
        <w:t>.</w:t>
      </w:r>
    </w:p>
    <w:p w14:paraId="28F13854" w14:textId="77777777" w:rsidR="00D37482" w:rsidRPr="00D37482" w:rsidRDefault="00D37482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692EB24F" w14:textId="5146ECA4" w:rsidR="009A5B65" w:rsidRPr="00D37482" w:rsidRDefault="009A5B65" w:rsidP="00D933FB">
      <w:pPr>
        <w:spacing w:after="0" w:line="240" w:lineRule="auto"/>
        <w:jc w:val="both"/>
        <w:rPr>
          <w:rFonts w:cstheme="minorHAnsi"/>
          <w:b/>
          <w:bCs/>
          <w:color w:val="00B050"/>
        </w:rPr>
      </w:pPr>
      <w:r w:rsidRPr="00D37482">
        <w:rPr>
          <w:rFonts w:cstheme="minorHAnsi"/>
          <w:b/>
          <w:bCs/>
          <w:color w:val="00B050"/>
        </w:rPr>
        <w:t>Accions d'acollida, orientació i formatives organitzades per l'Escola de Doctorat</w:t>
      </w:r>
    </w:p>
    <w:p w14:paraId="3F7B7224" w14:textId="256C78FA" w:rsidR="009A5B65" w:rsidRDefault="009A5B65" w:rsidP="00D933FB">
      <w:pPr>
        <w:spacing w:after="0" w:line="240" w:lineRule="auto"/>
        <w:jc w:val="both"/>
        <w:rPr>
          <w:rStyle w:val="Enlla"/>
          <w:rFonts w:cstheme="minorHAnsi"/>
          <w:color w:val="00B050"/>
        </w:rPr>
      </w:pPr>
      <w:r w:rsidRPr="00D37482">
        <w:rPr>
          <w:rFonts w:cstheme="minorHAnsi"/>
          <w:color w:val="00B050"/>
        </w:rPr>
        <w:t>L'Escola de Doctorat organitza cada curs acadèmic una sessió de benvinguda adreçada a</w:t>
      </w:r>
      <w:r w:rsidR="00B712C9">
        <w:rPr>
          <w:rFonts w:cstheme="minorHAnsi"/>
          <w:color w:val="00B050"/>
        </w:rPr>
        <w:t xml:space="preserve"> </w:t>
      </w:r>
      <w:r w:rsidRPr="00D37482">
        <w:rPr>
          <w:rFonts w:cstheme="minorHAnsi"/>
          <w:color w:val="00B050"/>
        </w:rPr>
        <w:t>l</w:t>
      </w:r>
      <w:r w:rsidR="00B712C9">
        <w:rPr>
          <w:rFonts w:cstheme="minorHAnsi"/>
          <w:color w:val="00B050"/>
        </w:rPr>
        <w:t>’a</w:t>
      </w:r>
      <w:r w:rsidRPr="00D37482">
        <w:rPr>
          <w:rFonts w:cstheme="minorHAnsi"/>
          <w:color w:val="00B050"/>
        </w:rPr>
        <w:t>lumn</w:t>
      </w:r>
      <w:r w:rsidR="00B712C9">
        <w:rPr>
          <w:rFonts w:cstheme="minorHAnsi"/>
          <w:color w:val="00B050"/>
        </w:rPr>
        <w:t>at</w:t>
      </w:r>
      <w:r w:rsidRPr="00D37482">
        <w:rPr>
          <w:rFonts w:cstheme="minorHAnsi"/>
          <w:color w:val="00B050"/>
        </w:rPr>
        <w:t xml:space="preserve"> de nou ingrés. En aquesta sessió i mitjançant la conferència que s’imparteix, es fa especial èmfasi en la importància de l'ètica en la investigació tal i com queda recollit en el </w:t>
      </w:r>
      <w:hyperlink r:id="rId76" w:history="1">
        <w:r w:rsidRPr="00032534">
          <w:rPr>
            <w:rStyle w:val="Enlla"/>
            <w:rFonts w:cstheme="minorHAnsi"/>
            <w:color w:val="00B050"/>
          </w:rPr>
          <w:t>Codi de Bones Pràctiques</w:t>
        </w:r>
      </w:hyperlink>
      <w:r w:rsidRPr="00D37482">
        <w:rPr>
          <w:rFonts w:cstheme="minorHAnsi"/>
          <w:color w:val="00B050"/>
        </w:rPr>
        <w:t xml:space="preserve"> de l'Escola de Doctorat. També s'informa d'altres aspectes d'interès per a</w:t>
      </w:r>
      <w:r w:rsidR="00B712C9">
        <w:rPr>
          <w:rFonts w:cstheme="minorHAnsi"/>
          <w:color w:val="00B050"/>
        </w:rPr>
        <w:t xml:space="preserve"> </w:t>
      </w:r>
      <w:proofErr w:type="spellStart"/>
      <w:r w:rsidR="00B712C9">
        <w:rPr>
          <w:rFonts w:cstheme="minorHAnsi"/>
          <w:color w:val="00B050"/>
        </w:rPr>
        <w:t>l’estudiantat</w:t>
      </w:r>
      <w:proofErr w:type="spellEnd"/>
      <w:r w:rsidR="00B712C9">
        <w:rPr>
          <w:rFonts w:cstheme="minorHAnsi"/>
          <w:color w:val="00B050"/>
        </w:rPr>
        <w:t xml:space="preserve"> de </w:t>
      </w:r>
      <w:r w:rsidRPr="00D37482">
        <w:rPr>
          <w:rFonts w:cstheme="minorHAnsi"/>
          <w:color w:val="00B050"/>
        </w:rPr>
        <w:t>doctora</w:t>
      </w:r>
      <w:r w:rsidR="00B712C9">
        <w:rPr>
          <w:rFonts w:cstheme="minorHAnsi"/>
          <w:color w:val="00B050"/>
        </w:rPr>
        <w:t>t</w:t>
      </w:r>
      <w:r w:rsidRPr="00D37482">
        <w:rPr>
          <w:rFonts w:cstheme="minorHAnsi"/>
          <w:color w:val="00B050"/>
        </w:rPr>
        <w:t xml:space="preserve">, com són les plataformes informàtiques d'informació i gestió acadèmica (ús de la plataforma SIGMA). També </w:t>
      </w:r>
      <w:r w:rsidR="00E24869" w:rsidRPr="00D37482">
        <w:rPr>
          <w:rFonts w:cstheme="minorHAnsi"/>
          <w:color w:val="00B050"/>
        </w:rPr>
        <w:t xml:space="preserve">es </w:t>
      </w:r>
      <w:r w:rsidRPr="00D37482">
        <w:rPr>
          <w:rFonts w:cstheme="minorHAnsi"/>
          <w:color w:val="00B050"/>
        </w:rPr>
        <w:t xml:space="preserve"> realitza una sessió</w:t>
      </w:r>
      <w:r w:rsidR="00E24869" w:rsidRPr="00D37482">
        <w:rPr>
          <w:rFonts w:cstheme="minorHAnsi"/>
          <w:color w:val="00B050"/>
        </w:rPr>
        <w:t xml:space="preserve"> específica</w:t>
      </w:r>
      <w:r w:rsidRPr="00D37482">
        <w:rPr>
          <w:rFonts w:cstheme="minorHAnsi"/>
          <w:color w:val="00B050"/>
        </w:rPr>
        <w:t xml:space="preserve"> de </w:t>
      </w:r>
      <w:hyperlink r:id="rId77" w:history="1">
        <w:r w:rsidRPr="00D37482">
          <w:rPr>
            <w:rStyle w:val="Enlla"/>
            <w:rFonts w:cstheme="minorHAnsi"/>
            <w:color w:val="00B050"/>
          </w:rPr>
          <w:t>benvinguda pe</w:t>
        </w:r>
        <w:r w:rsidR="00B712C9">
          <w:rPr>
            <w:rStyle w:val="Enlla"/>
            <w:rFonts w:cstheme="minorHAnsi"/>
            <w:color w:val="00B050"/>
          </w:rPr>
          <w:t xml:space="preserve">r </w:t>
        </w:r>
        <w:proofErr w:type="spellStart"/>
        <w:r w:rsidRPr="00D37482">
          <w:rPr>
            <w:rStyle w:val="Enlla"/>
            <w:rFonts w:cstheme="minorHAnsi"/>
            <w:color w:val="00B050"/>
          </w:rPr>
          <w:t>l</w:t>
        </w:r>
        <w:r w:rsidR="00B712C9">
          <w:rPr>
            <w:rStyle w:val="Enlla"/>
            <w:rFonts w:cstheme="minorHAnsi"/>
            <w:color w:val="00B050"/>
          </w:rPr>
          <w:t>’estudiantat</w:t>
        </w:r>
        <w:proofErr w:type="spellEnd"/>
        <w:r w:rsidRPr="00D37482">
          <w:rPr>
            <w:rStyle w:val="Enlla"/>
            <w:rFonts w:cstheme="minorHAnsi"/>
            <w:color w:val="00B050"/>
          </w:rPr>
          <w:t xml:space="preserve"> estrangers.</w:t>
        </w:r>
      </w:hyperlink>
    </w:p>
    <w:p w14:paraId="533003E1" w14:textId="77777777" w:rsidR="00D37482" w:rsidRPr="00D37482" w:rsidRDefault="00D37482" w:rsidP="00D933FB">
      <w:pPr>
        <w:spacing w:after="0" w:line="240" w:lineRule="auto"/>
        <w:jc w:val="both"/>
        <w:rPr>
          <w:rFonts w:cstheme="minorHAnsi"/>
          <w:color w:val="00B050"/>
        </w:rPr>
      </w:pPr>
    </w:p>
    <w:p w14:paraId="7DD6A910" w14:textId="0712F64F" w:rsidR="009A5B65" w:rsidRPr="00054AE0" w:rsidRDefault="009A5B65" w:rsidP="00D933FB">
      <w:pPr>
        <w:spacing w:after="0" w:line="240" w:lineRule="auto"/>
        <w:jc w:val="both"/>
        <w:rPr>
          <w:rFonts w:cstheme="minorHAnsi"/>
          <w:color w:val="00B050"/>
        </w:rPr>
      </w:pPr>
      <w:r w:rsidRPr="00D37482">
        <w:rPr>
          <w:rFonts w:cstheme="minorHAnsi"/>
          <w:color w:val="00B050"/>
        </w:rPr>
        <w:t xml:space="preserve">El </w:t>
      </w:r>
      <w:hyperlink r:id="rId78" w:history="1">
        <w:r w:rsidRPr="00D37482">
          <w:rPr>
            <w:rStyle w:val="Enlla"/>
            <w:rFonts w:cstheme="minorHAnsi"/>
            <w:color w:val="00B050"/>
          </w:rPr>
          <w:t>web</w:t>
        </w:r>
      </w:hyperlink>
      <w:r w:rsidRPr="00D37482">
        <w:rPr>
          <w:rFonts w:cstheme="minorHAnsi"/>
          <w:color w:val="00B050"/>
        </w:rPr>
        <w:t xml:space="preserve"> de l'Escola de Doctorat recull tota aquella informació general o específica relacionada </w:t>
      </w:r>
      <w:r w:rsidRPr="00054AE0">
        <w:rPr>
          <w:rFonts w:cstheme="minorHAnsi"/>
          <w:color w:val="00B050"/>
        </w:rPr>
        <w:t xml:space="preserve">amb els programes de doctorat que és útil per a tots els agents implicats: </w:t>
      </w:r>
      <w:r w:rsidR="00B712C9">
        <w:rPr>
          <w:rFonts w:cstheme="minorHAnsi"/>
          <w:color w:val="00B050"/>
        </w:rPr>
        <w:t xml:space="preserve">alumnat de </w:t>
      </w:r>
      <w:r w:rsidRPr="00054AE0">
        <w:rPr>
          <w:rFonts w:cstheme="minorHAnsi"/>
          <w:color w:val="00B050"/>
        </w:rPr>
        <w:t>doctora</w:t>
      </w:r>
      <w:r w:rsidR="00B712C9">
        <w:rPr>
          <w:rFonts w:cstheme="minorHAnsi"/>
          <w:color w:val="00B050"/>
        </w:rPr>
        <w:t>t</w:t>
      </w:r>
      <w:r w:rsidRPr="00054AE0">
        <w:rPr>
          <w:rFonts w:cstheme="minorHAnsi"/>
          <w:color w:val="00B050"/>
        </w:rPr>
        <w:t>,</w:t>
      </w:r>
      <w:r w:rsidR="00B712C9">
        <w:rPr>
          <w:rFonts w:cstheme="minorHAnsi"/>
          <w:color w:val="00B050"/>
        </w:rPr>
        <w:t xml:space="preserve"> </w:t>
      </w:r>
      <w:r w:rsidRPr="00054AE0">
        <w:rPr>
          <w:rFonts w:cstheme="minorHAnsi"/>
          <w:color w:val="00B050"/>
        </w:rPr>
        <w:t>directors</w:t>
      </w:r>
      <w:r w:rsidR="00B712C9">
        <w:rPr>
          <w:rFonts w:cstheme="minorHAnsi"/>
          <w:color w:val="00B050"/>
        </w:rPr>
        <w:t>/es</w:t>
      </w:r>
      <w:r w:rsidRPr="00054AE0">
        <w:rPr>
          <w:rFonts w:cstheme="minorHAnsi"/>
          <w:color w:val="00B050"/>
        </w:rPr>
        <w:t>, tutors</w:t>
      </w:r>
      <w:r w:rsidR="00B712C9">
        <w:rPr>
          <w:rFonts w:cstheme="minorHAnsi"/>
          <w:color w:val="00B050"/>
        </w:rPr>
        <w:t>/es</w:t>
      </w:r>
      <w:r w:rsidRPr="00054AE0">
        <w:rPr>
          <w:rFonts w:cstheme="minorHAnsi"/>
          <w:color w:val="00B050"/>
        </w:rPr>
        <w:t>, investigadors</w:t>
      </w:r>
      <w:r w:rsidR="00B712C9">
        <w:rPr>
          <w:rFonts w:cstheme="minorHAnsi"/>
          <w:color w:val="00B050"/>
        </w:rPr>
        <w:t>/es</w:t>
      </w:r>
      <w:r w:rsidRPr="00054AE0">
        <w:rPr>
          <w:rFonts w:cstheme="minorHAnsi"/>
          <w:color w:val="00B050"/>
        </w:rPr>
        <w:t>, personal de suport als programes, agents externs, etc. En aquesta hi ha diferents eines de suport per complementar la informació o resoldre dubtes:</w:t>
      </w:r>
    </w:p>
    <w:p w14:paraId="2F20D0C9" w14:textId="77777777" w:rsidR="009A5B65" w:rsidRPr="00054AE0" w:rsidRDefault="009A5B65" w:rsidP="00D933FB">
      <w:pPr>
        <w:pStyle w:val="Pargrafdellista"/>
        <w:numPr>
          <w:ilvl w:val="0"/>
          <w:numId w:val="41"/>
        </w:numPr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lastRenderedPageBreak/>
        <w:t xml:space="preserve">Adreces de correu per a consultes generals o específiques: </w:t>
      </w:r>
      <w:hyperlink r:id="rId79" w:history="1">
        <w:r w:rsidRPr="00054AE0">
          <w:rPr>
            <w:rStyle w:val="Enlla"/>
            <w:color w:val="00B050"/>
          </w:rPr>
          <w:t>escola.doctorat@uab.cat</w:t>
        </w:r>
      </w:hyperlink>
      <w:r w:rsidRPr="00054AE0">
        <w:rPr>
          <w:rStyle w:val="Enlla"/>
          <w:color w:val="00B050"/>
        </w:rPr>
        <w:t xml:space="preserve">, </w:t>
      </w:r>
      <w:hyperlink r:id="rId80" w:history="1">
        <w:r w:rsidRPr="00054AE0">
          <w:rPr>
            <w:rStyle w:val="Enlla"/>
            <w:color w:val="00B050"/>
          </w:rPr>
          <w:t>ed.titols@uab.cat</w:t>
        </w:r>
      </w:hyperlink>
      <w:r w:rsidRPr="00054AE0">
        <w:rPr>
          <w:color w:val="00B050"/>
        </w:rPr>
        <w:t xml:space="preserve">, </w:t>
      </w:r>
      <w:hyperlink r:id="rId81" w:history="1">
        <w:r w:rsidRPr="00054AE0">
          <w:rPr>
            <w:rStyle w:val="Enlla"/>
            <w:color w:val="00B050"/>
          </w:rPr>
          <w:t>ed.admissions@uab.cat</w:t>
        </w:r>
      </w:hyperlink>
      <w:r w:rsidRPr="00054AE0">
        <w:rPr>
          <w:color w:val="00B050"/>
        </w:rPr>
        <w:t xml:space="preserve">, </w:t>
      </w:r>
      <w:hyperlink r:id="rId82" w:history="1">
        <w:r w:rsidRPr="00054AE0">
          <w:rPr>
            <w:rStyle w:val="Enlla"/>
            <w:color w:val="00B050"/>
          </w:rPr>
          <w:t>ed.mobilitat@uab.cat</w:t>
        </w:r>
      </w:hyperlink>
      <w:r w:rsidRPr="00054AE0">
        <w:rPr>
          <w:color w:val="00B050"/>
        </w:rPr>
        <w:t xml:space="preserve"> i </w:t>
      </w:r>
      <w:hyperlink r:id="rId83" w:history="1">
        <w:r w:rsidRPr="00054AE0">
          <w:rPr>
            <w:rStyle w:val="Enlla"/>
            <w:color w:val="00B050"/>
          </w:rPr>
          <w:t>ed.comissions@uab.cat</w:t>
        </w:r>
      </w:hyperlink>
      <w:r w:rsidRPr="00054AE0">
        <w:rPr>
          <w:color w:val="00B050"/>
        </w:rPr>
        <w:t xml:space="preserve">. </w:t>
      </w:r>
    </w:p>
    <w:p w14:paraId="18F6802B" w14:textId="77777777" w:rsidR="009A5B65" w:rsidRPr="00D37482" w:rsidRDefault="009A5B65" w:rsidP="00D933FB">
      <w:pPr>
        <w:pStyle w:val="Pargrafdellista"/>
        <w:numPr>
          <w:ilvl w:val="0"/>
          <w:numId w:val="41"/>
        </w:numPr>
        <w:spacing w:after="0" w:line="240" w:lineRule="auto"/>
        <w:jc w:val="both"/>
        <w:rPr>
          <w:color w:val="00B050"/>
        </w:rPr>
      </w:pPr>
      <w:r w:rsidRPr="00D37482">
        <w:rPr>
          <w:color w:val="00B050"/>
        </w:rPr>
        <w:t xml:space="preserve">Vídeos sobre els diferents processos. Per exemple, s’inclouen enllaços a vídeos </w:t>
      </w:r>
      <w:proofErr w:type="spellStart"/>
      <w:r w:rsidRPr="00D37482">
        <w:rPr>
          <w:color w:val="00B050"/>
        </w:rPr>
        <w:t>tutorials</w:t>
      </w:r>
      <w:proofErr w:type="spellEnd"/>
      <w:r w:rsidRPr="00D37482">
        <w:rPr>
          <w:color w:val="00B050"/>
        </w:rPr>
        <w:t xml:space="preserve"> sobre com fer la </w:t>
      </w:r>
      <w:hyperlink r:id="rId84" w:history="1">
        <w:r w:rsidRPr="00D37482">
          <w:rPr>
            <w:rStyle w:val="Enlla"/>
            <w:color w:val="00B050"/>
          </w:rPr>
          <w:t>matrícula online</w:t>
        </w:r>
      </w:hyperlink>
      <w:r w:rsidRPr="00D37482">
        <w:rPr>
          <w:color w:val="00B050"/>
        </w:rPr>
        <w:t xml:space="preserve">, com fer el </w:t>
      </w:r>
      <w:hyperlink r:id="rId85" w:history="1">
        <w:r w:rsidRPr="00D37482">
          <w:rPr>
            <w:rStyle w:val="Enlla"/>
            <w:color w:val="00B050"/>
          </w:rPr>
          <w:t>dipòsit de la Tes</w:t>
        </w:r>
      </w:hyperlink>
      <w:r w:rsidRPr="00D37482">
        <w:rPr>
          <w:color w:val="00B050"/>
          <w:u w:val="single"/>
        </w:rPr>
        <w:t>i</w:t>
      </w:r>
      <w:r w:rsidRPr="00D37482">
        <w:rPr>
          <w:color w:val="00B050"/>
        </w:rPr>
        <w:t xml:space="preserve"> o como dipositar la tesi a la base de dades </w:t>
      </w:r>
      <w:hyperlink r:id="rId86" w:history="1">
        <w:r w:rsidRPr="00D37482">
          <w:rPr>
            <w:rStyle w:val="Enlla"/>
            <w:color w:val="00B050"/>
          </w:rPr>
          <w:t>TESEO</w:t>
        </w:r>
      </w:hyperlink>
      <w:r w:rsidRPr="00D37482">
        <w:rPr>
          <w:color w:val="00B050"/>
        </w:rPr>
        <w:t>.</w:t>
      </w:r>
    </w:p>
    <w:p w14:paraId="439FC098" w14:textId="77777777" w:rsidR="009A5B65" w:rsidRPr="00D37482" w:rsidRDefault="009A5B65" w:rsidP="00D933FB">
      <w:pPr>
        <w:pStyle w:val="Pargrafdellista"/>
        <w:numPr>
          <w:ilvl w:val="0"/>
          <w:numId w:val="41"/>
        </w:numPr>
        <w:spacing w:after="0" w:line="240" w:lineRule="auto"/>
        <w:jc w:val="both"/>
        <w:rPr>
          <w:color w:val="00B050"/>
        </w:rPr>
      </w:pPr>
      <w:r w:rsidRPr="00D37482">
        <w:rPr>
          <w:color w:val="00B050"/>
        </w:rPr>
        <w:t xml:space="preserve">Apartat de preguntes freqüents. Es van incorporant en aquelles pàgines que generen més consultes. Per exemple, a la pàgina </w:t>
      </w:r>
      <w:hyperlink r:id="rId87" w:history="1">
        <w:r w:rsidRPr="00D37482">
          <w:rPr>
            <w:rStyle w:val="Enlla"/>
            <w:color w:val="00B050"/>
          </w:rPr>
          <w:t>Dipòsit de Tesis</w:t>
        </w:r>
      </w:hyperlink>
      <w:r w:rsidRPr="00D37482">
        <w:rPr>
          <w:color w:val="00B050"/>
        </w:rPr>
        <w:t xml:space="preserve"> es poden consultar les corresponents preguntes més freqüents. </w:t>
      </w:r>
    </w:p>
    <w:p w14:paraId="672C0887" w14:textId="77777777" w:rsidR="00D37482" w:rsidRDefault="00D37482" w:rsidP="00D933FB">
      <w:pPr>
        <w:spacing w:after="0" w:line="240" w:lineRule="auto"/>
        <w:jc w:val="both"/>
        <w:rPr>
          <w:color w:val="00B050"/>
        </w:rPr>
      </w:pPr>
    </w:p>
    <w:p w14:paraId="62AC724A" w14:textId="7411BA7B" w:rsidR="009A5B65" w:rsidRPr="00054AE0" w:rsidRDefault="009A5B65" w:rsidP="00D933FB">
      <w:pPr>
        <w:spacing w:after="0" w:line="240" w:lineRule="auto"/>
        <w:jc w:val="both"/>
        <w:rPr>
          <w:color w:val="00B050"/>
        </w:rPr>
      </w:pPr>
      <w:r w:rsidRPr="00054AE0">
        <w:rPr>
          <w:color w:val="00B050"/>
        </w:rPr>
        <w:t>A més, l'Escola de Doctorat també ofereix atenció presencial o telefònica per a consultes (</w:t>
      </w:r>
      <w:hyperlink r:id="rId88" w:history="1">
        <w:r w:rsidRPr="00054AE0">
          <w:rPr>
            <w:rStyle w:val="Enlla"/>
            <w:color w:val="00B050"/>
          </w:rPr>
          <w:t>contactes i horaris de l'Escola de Doctorat</w:t>
        </w:r>
      </w:hyperlink>
      <w:r w:rsidRPr="00054AE0">
        <w:rPr>
          <w:color w:val="00B050"/>
        </w:rPr>
        <w:t>). Aquest servei permet realitzar tràmits de forma presencial relacionats amb els diferents processos administratius com l'accés, la matrícula, el dipòsit de la tesi o la sol·licitud de títols o certificats</w:t>
      </w:r>
      <w:r w:rsidR="00E24869">
        <w:rPr>
          <w:color w:val="00B050"/>
        </w:rPr>
        <w:t xml:space="preserve"> mitjançant el servei de </w:t>
      </w:r>
      <w:hyperlink r:id="rId89" w:history="1">
        <w:r w:rsidRPr="00054AE0">
          <w:rPr>
            <w:rStyle w:val="Enlla"/>
            <w:color w:val="00B050"/>
          </w:rPr>
          <w:t>cita prèvia</w:t>
        </w:r>
      </w:hyperlink>
      <w:r w:rsidRPr="00054AE0">
        <w:rPr>
          <w:color w:val="00B050"/>
        </w:rPr>
        <w:t xml:space="preserve">. </w:t>
      </w:r>
    </w:p>
    <w:p w14:paraId="0CA97061" w14:textId="77777777" w:rsidR="009A5B65" w:rsidRPr="00054AE0" w:rsidRDefault="009A5B65" w:rsidP="00D933FB">
      <w:pPr>
        <w:spacing w:after="0" w:line="240" w:lineRule="auto"/>
        <w:jc w:val="both"/>
        <w:rPr>
          <w:color w:val="00B050"/>
        </w:rPr>
      </w:pPr>
    </w:p>
    <w:p w14:paraId="5B48F781" w14:textId="084B08A4" w:rsidR="009A5B65" w:rsidRPr="00D37482" w:rsidRDefault="009A5B65" w:rsidP="00D933FB">
      <w:pPr>
        <w:spacing w:after="0" w:line="240" w:lineRule="auto"/>
        <w:jc w:val="both"/>
        <w:rPr>
          <w:color w:val="00B050"/>
        </w:rPr>
      </w:pPr>
      <w:r w:rsidRPr="00D37482">
        <w:rPr>
          <w:color w:val="00B050"/>
        </w:rPr>
        <w:t xml:space="preserve">L'Escola també compta a través del Campus Virtual de la UAB amb una aula </w:t>
      </w:r>
      <w:proofErr w:type="spellStart"/>
      <w:r w:rsidRPr="00D37482">
        <w:rPr>
          <w:color w:val="00B050"/>
        </w:rPr>
        <w:t>Moodle</w:t>
      </w:r>
      <w:proofErr w:type="spellEnd"/>
      <w:r w:rsidRPr="00D37482">
        <w:rPr>
          <w:color w:val="00B050"/>
        </w:rPr>
        <w:t xml:space="preserve"> de l’</w:t>
      </w:r>
      <w:hyperlink r:id="rId90" w:history="1">
        <w:r w:rsidRPr="00D37482">
          <w:rPr>
            <w:rStyle w:val="Enlla"/>
            <w:color w:val="00B050"/>
          </w:rPr>
          <w:t>Espai de Comunicació Escola de Doctorat</w:t>
        </w:r>
      </w:hyperlink>
      <w:r w:rsidR="00E24869" w:rsidRPr="00D37482">
        <w:rPr>
          <w:rStyle w:val="Enlla"/>
          <w:color w:val="00B050"/>
        </w:rPr>
        <w:t>,</w:t>
      </w:r>
      <w:r w:rsidRPr="00D37482">
        <w:rPr>
          <w:color w:val="00B050"/>
        </w:rPr>
        <w:t xml:space="preserve"> </w:t>
      </w:r>
      <w:r w:rsidR="00E24869" w:rsidRPr="00D37482">
        <w:rPr>
          <w:color w:val="00B050"/>
        </w:rPr>
        <w:t xml:space="preserve">per tots els alumnes matriculats, </w:t>
      </w:r>
      <w:r w:rsidRPr="00D37482">
        <w:rPr>
          <w:color w:val="00B050"/>
        </w:rPr>
        <w:t xml:space="preserve">que permet publicar avisos, notícies, inscripcions a activitats formatives transversals i generació de certificats d'assistència o informacions que poden ser d'utilitat. </w:t>
      </w:r>
    </w:p>
    <w:p w14:paraId="194BE788" w14:textId="77777777" w:rsidR="009A5B65" w:rsidRPr="00D37482" w:rsidRDefault="009A5B65" w:rsidP="00D933FB">
      <w:pPr>
        <w:spacing w:after="0" w:line="240" w:lineRule="auto"/>
        <w:jc w:val="both"/>
        <w:rPr>
          <w:color w:val="00B050"/>
        </w:rPr>
      </w:pPr>
    </w:p>
    <w:p w14:paraId="0FFE13D1" w14:textId="1D8ADFC6" w:rsidR="009A5B65" w:rsidRPr="00D37482" w:rsidRDefault="009A5B65" w:rsidP="00D933FB">
      <w:pPr>
        <w:spacing w:after="0" w:line="240" w:lineRule="auto"/>
        <w:jc w:val="both"/>
        <w:rPr>
          <w:color w:val="00B050"/>
        </w:rPr>
      </w:pPr>
      <w:r w:rsidRPr="00D37482">
        <w:rPr>
          <w:color w:val="00B050"/>
        </w:rPr>
        <w:t xml:space="preserve">El </w:t>
      </w:r>
      <w:hyperlink r:id="rId91" w:history="1">
        <w:r w:rsidRPr="00D37482">
          <w:rPr>
            <w:rStyle w:val="Enlla"/>
            <w:b/>
            <w:color w:val="00B050"/>
          </w:rPr>
          <w:t>programa d'activitats formatives transversals</w:t>
        </w:r>
      </w:hyperlink>
      <w:r w:rsidRPr="00D37482">
        <w:rPr>
          <w:color w:val="00B050"/>
        </w:rPr>
        <w:t xml:space="preserve"> impulsat per l'Escola de Doctorat té com a finalitat </w:t>
      </w:r>
      <w:r w:rsidRPr="00D37482">
        <w:rPr>
          <w:b/>
          <w:color w:val="00B050"/>
        </w:rPr>
        <w:t>promoure l'adquisició de competències transversals</w:t>
      </w:r>
      <w:r w:rsidR="00E24869" w:rsidRPr="00D37482">
        <w:rPr>
          <w:b/>
          <w:color w:val="00B050"/>
        </w:rPr>
        <w:t xml:space="preserve"> </w:t>
      </w:r>
      <w:r w:rsidR="00E24869" w:rsidRPr="00D37482">
        <w:rPr>
          <w:bCs/>
          <w:color w:val="00B050"/>
        </w:rPr>
        <w:t>(com el</w:t>
      </w:r>
      <w:r w:rsidR="00E24869" w:rsidRPr="00D37482">
        <w:rPr>
          <w:b/>
          <w:color w:val="00B050"/>
        </w:rPr>
        <w:t xml:space="preserve"> </w:t>
      </w:r>
      <w:r w:rsidR="00E24869" w:rsidRPr="00D37482">
        <w:rPr>
          <w:color w:val="00B050"/>
        </w:rPr>
        <w:t>desenvolupament de la tesi doctoral i el futur professional)</w:t>
      </w:r>
      <w:r w:rsidR="00E24869" w:rsidRPr="00D37482">
        <w:rPr>
          <w:b/>
          <w:color w:val="00B050"/>
        </w:rPr>
        <w:t xml:space="preserve"> </w:t>
      </w:r>
      <w:r w:rsidRPr="00D37482">
        <w:rPr>
          <w:b/>
          <w:color w:val="00B050"/>
        </w:rPr>
        <w:t>durant l'etapa formativa del doctorat</w:t>
      </w:r>
      <w:r w:rsidRPr="00D37482">
        <w:rPr>
          <w:color w:val="00B050"/>
        </w:rPr>
        <w:t xml:space="preserve">. En l'organització dels cursos participen el </w:t>
      </w:r>
      <w:hyperlink r:id="rId92" w:history="1">
        <w:r w:rsidRPr="00D37482">
          <w:rPr>
            <w:rStyle w:val="Enlla"/>
            <w:color w:val="00B050"/>
          </w:rPr>
          <w:t>Servei de Biblioteques</w:t>
        </w:r>
      </w:hyperlink>
      <w:r w:rsidRPr="00D37482">
        <w:rPr>
          <w:color w:val="00B050"/>
        </w:rPr>
        <w:t xml:space="preserve">, el </w:t>
      </w:r>
      <w:hyperlink r:id="rId93" w:history="1">
        <w:r w:rsidRPr="00D37482">
          <w:rPr>
            <w:rStyle w:val="Enlla"/>
            <w:color w:val="00B050"/>
          </w:rPr>
          <w:t>Servei de Llengües</w:t>
        </w:r>
      </w:hyperlink>
      <w:r w:rsidRPr="00D37482">
        <w:rPr>
          <w:color w:val="00B050"/>
        </w:rPr>
        <w:t xml:space="preserve">, al </w:t>
      </w:r>
      <w:hyperlink r:id="rId94" w:history="1">
        <w:r w:rsidRPr="00D37482">
          <w:rPr>
            <w:rStyle w:val="Enlla"/>
            <w:color w:val="00B050"/>
          </w:rPr>
          <w:t>Parc de Recerca</w:t>
        </w:r>
      </w:hyperlink>
      <w:r w:rsidRPr="00D37482">
        <w:rPr>
          <w:color w:val="00B050"/>
        </w:rPr>
        <w:t xml:space="preserve"> i el </w:t>
      </w:r>
      <w:hyperlink r:id="rId95" w:history="1">
        <w:r w:rsidRPr="00D37482">
          <w:rPr>
            <w:rStyle w:val="Enlla"/>
            <w:color w:val="00B050"/>
          </w:rPr>
          <w:t>Servei d'Ocupabilitat</w:t>
        </w:r>
      </w:hyperlink>
      <w:r w:rsidRPr="00D37482">
        <w:rPr>
          <w:color w:val="00B050"/>
        </w:rPr>
        <w:t>.</w:t>
      </w:r>
    </w:p>
    <w:p w14:paraId="214AF060" w14:textId="77777777" w:rsidR="009A5B65" w:rsidRPr="00D37482" w:rsidRDefault="009A5B65" w:rsidP="00D933FB">
      <w:pPr>
        <w:spacing w:after="0" w:line="240" w:lineRule="auto"/>
        <w:jc w:val="both"/>
        <w:rPr>
          <w:color w:val="00B050"/>
        </w:rPr>
      </w:pPr>
    </w:p>
    <w:p w14:paraId="52F4563C" w14:textId="66B67305" w:rsidR="009A5B65" w:rsidRPr="00D37482" w:rsidRDefault="009A5B65" w:rsidP="00D933FB">
      <w:pPr>
        <w:spacing w:after="0" w:line="240" w:lineRule="auto"/>
        <w:jc w:val="both"/>
        <w:rPr>
          <w:rFonts w:ascii="Calibri" w:eastAsia="Times New Roman" w:hAnsi="Calibri"/>
          <w:color w:val="00B050"/>
        </w:rPr>
      </w:pPr>
      <w:r w:rsidRPr="00D37482">
        <w:rPr>
          <w:color w:val="00B050"/>
        </w:rPr>
        <w:t xml:space="preserve">Algunes d'aquestes activitats formatives es van començar a oferir a partir del curs 2015-2016 però és a partir del curs 2017-2018 quan s'inicia la creació d'un programa formatiu global en col·laboració amb l'Oficina de Projectes Estratègics. Es poden consultar totes les activitats formatives </w:t>
      </w:r>
      <w:r w:rsidR="000A0E85">
        <w:rPr>
          <w:color w:val="00B050"/>
        </w:rPr>
        <w:t xml:space="preserve">vigents </w:t>
      </w:r>
      <w:r w:rsidRPr="00D37482">
        <w:rPr>
          <w:color w:val="00B050"/>
        </w:rPr>
        <w:t xml:space="preserve">a </w:t>
      </w:r>
      <w:hyperlink r:id="rId96" w:history="1">
        <w:r w:rsidRPr="00D37482">
          <w:rPr>
            <w:rStyle w:val="Enlla"/>
            <w:color w:val="00B050"/>
          </w:rPr>
          <w:t>l’espai web</w:t>
        </w:r>
      </w:hyperlink>
      <w:r w:rsidRPr="00D37482">
        <w:rPr>
          <w:color w:val="00B050"/>
        </w:rPr>
        <w:t xml:space="preserve">. </w:t>
      </w:r>
    </w:p>
    <w:p w14:paraId="029D20F4" w14:textId="77777777" w:rsidR="009A5B65" w:rsidRPr="00054AE0" w:rsidRDefault="009A5B65" w:rsidP="00D933FB">
      <w:pPr>
        <w:spacing w:after="0" w:line="240" w:lineRule="auto"/>
        <w:jc w:val="both"/>
        <w:rPr>
          <w:rFonts w:ascii="Calibri" w:eastAsia="Times New Roman" w:hAnsi="Calibri"/>
          <w:color w:val="00B050"/>
        </w:rPr>
      </w:pPr>
    </w:p>
    <w:p w14:paraId="6105EC5B" w14:textId="38E114CA" w:rsidR="009A5B65" w:rsidRPr="00054AE0" w:rsidRDefault="009A5B65" w:rsidP="00D933FB">
      <w:pPr>
        <w:spacing w:after="0" w:line="240" w:lineRule="auto"/>
        <w:jc w:val="both"/>
        <w:rPr>
          <w:rFonts w:ascii="Calibri" w:eastAsia="Times New Roman" w:hAnsi="Calibri"/>
          <w:color w:val="00B050"/>
        </w:rPr>
      </w:pPr>
      <w:r w:rsidRPr="00054AE0">
        <w:rPr>
          <w:rFonts w:ascii="Calibri" w:eastAsia="Times New Roman" w:hAnsi="Calibri"/>
          <w:color w:val="00B050"/>
        </w:rPr>
        <w:t xml:space="preserve">Com a última activitat del Doctorat, l'Escola organitza dues vegades cada curs acadèmic la </w:t>
      </w:r>
      <w:hyperlink r:id="rId97" w:history="1">
        <w:r w:rsidRPr="00054AE0">
          <w:rPr>
            <w:rStyle w:val="Enlla"/>
            <w:rFonts w:ascii="Calibri" w:eastAsia="Times New Roman" w:hAnsi="Calibri"/>
            <w:color w:val="00B050"/>
          </w:rPr>
          <w:t>cerimònia de lliurament de títols de doctor/a i de premis extraordinaris de doctorat</w:t>
        </w:r>
      </w:hyperlink>
      <w:r w:rsidRPr="00054AE0">
        <w:rPr>
          <w:rFonts w:ascii="Calibri" w:eastAsia="Times New Roman" w:hAnsi="Calibri"/>
          <w:color w:val="00B050"/>
        </w:rPr>
        <w:t>. Amb aquest acte la UAB reconeix l'esforç i la dedicació del</w:t>
      </w:r>
      <w:r w:rsidR="00B712C9">
        <w:rPr>
          <w:rFonts w:ascii="Calibri" w:eastAsia="Times New Roman" w:hAnsi="Calibri"/>
          <w:color w:val="00B050"/>
        </w:rPr>
        <w:t xml:space="preserve"> </w:t>
      </w:r>
      <w:proofErr w:type="spellStart"/>
      <w:r w:rsidR="00B712C9">
        <w:rPr>
          <w:rFonts w:ascii="Calibri" w:eastAsia="Times New Roman" w:hAnsi="Calibri"/>
          <w:color w:val="00B050"/>
        </w:rPr>
        <w:t>col.lectiu</w:t>
      </w:r>
      <w:proofErr w:type="spellEnd"/>
      <w:r w:rsidR="00B712C9">
        <w:rPr>
          <w:rFonts w:ascii="Calibri" w:eastAsia="Times New Roman" w:hAnsi="Calibri"/>
          <w:color w:val="00B050"/>
        </w:rPr>
        <w:t xml:space="preserve"> de </w:t>
      </w:r>
      <w:r w:rsidRPr="00054AE0">
        <w:rPr>
          <w:rFonts w:ascii="Calibri" w:eastAsia="Times New Roman" w:hAnsi="Calibri"/>
          <w:color w:val="00B050"/>
        </w:rPr>
        <w:t xml:space="preserve"> joves investigadors i la seva aportació a la generació de coneixement.</w:t>
      </w:r>
    </w:p>
    <w:p w14:paraId="3B495659" w14:textId="77777777" w:rsidR="009A5B65" w:rsidRPr="00054AE0" w:rsidRDefault="009A5B65" w:rsidP="00D933FB">
      <w:pPr>
        <w:spacing w:after="0" w:line="240" w:lineRule="auto"/>
        <w:jc w:val="both"/>
        <w:rPr>
          <w:rFonts w:ascii="Calibri" w:eastAsia="Times New Roman" w:hAnsi="Calibri"/>
          <w:color w:val="00B050"/>
        </w:rPr>
      </w:pPr>
    </w:p>
    <w:p w14:paraId="07826569" w14:textId="77777777" w:rsidR="009A5B65" w:rsidRPr="00054AE0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B050"/>
          <w:lang w:eastAsia="ca-ES"/>
        </w:rPr>
      </w:pPr>
      <w:r w:rsidRPr="00054AE0">
        <w:rPr>
          <w:rFonts w:eastAsia="Times New Roman" w:cs="Times New Roman"/>
          <w:b/>
          <w:color w:val="00B050"/>
          <w:lang w:eastAsia="ca-ES"/>
        </w:rPr>
        <w:t>Beques, ajuts, mobilitat i ocupabilitat</w:t>
      </w:r>
    </w:p>
    <w:p w14:paraId="30790ECA" w14:textId="1F500906" w:rsidR="009A5B65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  <w:r w:rsidRPr="00054AE0">
        <w:rPr>
          <w:rFonts w:eastAsia="Times New Roman" w:cs="Times New Roman"/>
          <w:color w:val="00B050"/>
          <w:lang w:eastAsia="ca-ES"/>
        </w:rPr>
        <w:t xml:space="preserve">Una bona part dels estudiants de doctorat realitzen la tesi en el marc d'una beca o contracte d'investigació. Des del web de l'Escola de Doctorat es pot accedir al cercador </w:t>
      </w:r>
      <w:hyperlink r:id="rId98" w:history="1">
        <w:r w:rsidRPr="00054AE0">
          <w:rPr>
            <w:rStyle w:val="Enlla"/>
            <w:rFonts w:eastAsia="Times New Roman" w:cs="Times New Roman"/>
            <w:color w:val="00B050"/>
            <w:lang w:eastAsia="ca-ES"/>
          </w:rPr>
          <w:t>d'Ajuts, Beques i Convocatòries</w:t>
        </w:r>
      </w:hyperlink>
      <w:r w:rsidR="00AB4A68">
        <w:rPr>
          <w:rFonts w:eastAsia="Times New Roman" w:cs="Times New Roman"/>
          <w:color w:val="00B050"/>
          <w:lang w:eastAsia="ca-ES"/>
        </w:rPr>
        <w:t xml:space="preserve"> que conté tota la informació relativa</w:t>
      </w:r>
      <w:r w:rsidRPr="00054AE0">
        <w:rPr>
          <w:rFonts w:eastAsia="Times New Roman" w:cs="Times New Roman"/>
          <w:color w:val="00B050"/>
          <w:lang w:eastAsia="ca-ES"/>
        </w:rPr>
        <w:t xml:space="preserve">. La informació específica respecte al nombre i tipus de beca està recollida en les </w:t>
      </w:r>
      <w:hyperlink r:id="rId99" w:history="1">
        <w:r w:rsidRPr="00054AE0">
          <w:rPr>
            <w:rStyle w:val="Enlla"/>
            <w:rFonts w:eastAsia="Times New Roman" w:cs="Times New Roman"/>
            <w:color w:val="00B050"/>
            <w:lang w:eastAsia="ca-ES"/>
          </w:rPr>
          <w:t>memòries anuals</w:t>
        </w:r>
      </w:hyperlink>
      <w:r w:rsidRPr="00054AE0">
        <w:rPr>
          <w:rFonts w:eastAsia="Times New Roman" w:cs="Times New Roman"/>
          <w:color w:val="00B050"/>
          <w:lang w:eastAsia="ca-ES"/>
        </w:rPr>
        <w:t xml:space="preserve"> que publica l'Escola de Doctorat.</w:t>
      </w:r>
    </w:p>
    <w:p w14:paraId="5881F69B" w14:textId="77777777" w:rsidR="00D37482" w:rsidRPr="00054AE0" w:rsidRDefault="00D37482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</w:p>
    <w:p w14:paraId="2F392437" w14:textId="7C955C1A" w:rsidR="009A5B65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  <w:r w:rsidRPr="00054AE0">
        <w:rPr>
          <w:rFonts w:eastAsia="Times New Roman" w:cs="Times New Roman"/>
          <w:color w:val="00B050"/>
          <w:lang w:eastAsia="ca-ES"/>
        </w:rPr>
        <w:t xml:space="preserve">Afavorir la </w:t>
      </w:r>
      <w:r w:rsidRPr="00054AE0">
        <w:rPr>
          <w:rFonts w:eastAsia="Times New Roman" w:cs="Times New Roman"/>
          <w:b/>
          <w:color w:val="00B050"/>
          <w:lang w:eastAsia="ca-ES"/>
        </w:rPr>
        <w:t>mobilitat</w:t>
      </w:r>
      <w:r w:rsidRPr="00054AE0">
        <w:rPr>
          <w:rFonts w:eastAsia="Times New Roman" w:cs="Times New Roman"/>
          <w:color w:val="00B050"/>
          <w:lang w:eastAsia="ca-ES"/>
        </w:rPr>
        <w:t xml:space="preserve"> en els estudis de doctorat és una prioritat de l'Escola de Doctorat en el context d'incrementar la internacionalització dels programes i l'adquisició de competències transversals. </w:t>
      </w:r>
    </w:p>
    <w:p w14:paraId="4E68FAFB" w14:textId="77777777" w:rsidR="00D37482" w:rsidRPr="00054AE0" w:rsidRDefault="00D37482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</w:p>
    <w:p w14:paraId="3E2F1ABC" w14:textId="6490D50F" w:rsidR="009A5B65" w:rsidRPr="00525120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  <w:r w:rsidRPr="00054AE0">
        <w:rPr>
          <w:rFonts w:eastAsia="Times New Roman" w:cs="Times New Roman"/>
          <w:color w:val="00B050"/>
          <w:lang w:eastAsia="ca-ES"/>
        </w:rPr>
        <w:t xml:space="preserve">Dins de les </w:t>
      </w:r>
      <w:r w:rsidRPr="00054AE0">
        <w:rPr>
          <w:rFonts w:eastAsia="Times New Roman" w:cs="Times New Roman"/>
          <w:b/>
          <w:color w:val="00B050"/>
          <w:lang w:eastAsia="ca-ES"/>
        </w:rPr>
        <w:t>accions específiques de mobilitat</w:t>
      </w:r>
      <w:r w:rsidRPr="00054AE0">
        <w:rPr>
          <w:rFonts w:eastAsia="Times New Roman" w:cs="Times New Roman"/>
          <w:color w:val="00B050"/>
          <w:lang w:eastAsia="ca-ES"/>
        </w:rPr>
        <w:t xml:space="preserve"> de doctorat hi ha dos programes específics a nivell europeu: </w:t>
      </w:r>
      <w:hyperlink r:id="rId100" w:history="1">
        <w:r w:rsidRPr="00054AE0">
          <w:rPr>
            <w:rStyle w:val="Enlla"/>
            <w:rFonts w:eastAsia="Times New Roman" w:cs="Times New Roman"/>
            <w:color w:val="00B050"/>
            <w:lang w:eastAsia="ca-ES"/>
          </w:rPr>
          <w:t>Erasmus Estudis</w:t>
        </w:r>
      </w:hyperlink>
      <w:r w:rsidRPr="00054AE0">
        <w:rPr>
          <w:rFonts w:eastAsia="Times New Roman" w:cs="Times New Roman"/>
          <w:color w:val="00B050"/>
          <w:lang w:eastAsia="ca-ES"/>
        </w:rPr>
        <w:t xml:space="preserve"> dirigit a fer una estada vinculada al projecte de la tesi doctoral en una universitat o centre de recerca i </w:t>
      </w:r>
      <w:hyperlink r:id="rId101" w:history="1">
        <w:r w:rsidRPr="00525120">
          <w:rPr>
            <w:rStyle w:val="Enlla"/>
            <w:rFonts w:eastAsia="Times New Roman" w:cs="Times New Roman"/>
            <w:color w:val="00B050"/>
            <w:lang w:eastAsia="ca-ES"/>
          </w:rPr>
          <w:t>Erasmus Pràctiques</w:t>
        </w:r>
      </w:hyperlink>
      <w:r w:rsidRPr="00525120">
        <w:rPr>
          <w:rFonts w:eastAsia="Times New Roman" w:cs="Times New Roman"/>
          <w:color w:val="00B050"/>
          <w:lang w:eastAsia="ca-ES"/>
        </w:rPr>
        <w:t xml:space="preserve"> dirigit a fer una estada en pràctiques en </w:t>
      </w:r>
      <w:r w:rsidRPr="00525120">
        <w:rPr>
          <w:rFonts w:eastAsia="Times New Roman" w:cs="Times New Roman"/>
          <w:color w:val="00B050"/>
          <w:lang w:eastAsia="ca-ES"/>
        </w:rPr>
        <w:lastRenderedPageBreak/>
        <w:t xml:space="preserve">empreses o institucions. Realitzar una mobilitat internacional és un dels requisits per optar a la </w:t>
      </w:r>
      <w:hyperlink r:id="rId102" w:history="1">
        <w:r w:rsidRPr="00525120">
          <w:rPr>
            <w:rStyle w:val="Enlla"/>
            <w:rFonts w:eastAsia="Times New Roman" w:cs="Times New Roman"/>
            <w:color w:val="00B050"/>
            <w:lang w:eastAsia="ca-ES"/>
          </w:rPr>
          <w:t>Menció Doctor Internacional</w:t>
        </w:r>
      </w:hyperlink>
      <w:r w:rsidRPr="00525120">
        <w:rPr>
          <w:rFonts w:eastAsia="Times New Roman" w:cs="Times New Roman"/>
          <w:color w:val="00B050"/>
          <w:lang w:eastAsia="ca-ES"/>
        </w:rPr>
        <w:t xml:space="preserve">. </w:t>
      </w:r>
    </w:p>
    <w:p w14:paraId="14A5F357" w14:textId="77777777" w:rsidR="00D37482" w:rsidRPr="00525120" w:rsidRDefault="00D37482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</w:p>
    <w:p w14:paraId="350EBEA6" w14:textId="70F532BC" w:rsidR="00AB4A68" w:rsidRDefault="00AB4A68" w:rsidP="00D933FB">
      <w:pPr>
        <w:spacing w:after="0" w:line="240" w:lineRule="auto"/>
        <w:jc w:val="both"/>
        <w:rPr>
          <w:color w:val="00B050"/>
        </w:rPr>
      </w:pPr>
      <w:r w:rsidRPr="00525120">
        <w:rPr>
          <w:color w:val="00B050"/>
        </w:rPr>
        <w:t xml:space="preserve">En el marc de la </w:t>
      </w:r>
      <w:r w:rsidRPr="00525120">
        <w:rPr>
          <w:b/>
          <w:color w:val="00B050"/>
        </w:rPr>
        <w:t>internacionalització dels programes de doctorat</w:t>
      </w:r>
      <w:r w:rsidRPr="00525120">
        <w:rPr>
          <w:color w:val="00B050"/>
        </w:rPr>
        <w:t>, l'</w:t>
      </w:r>
      <w:hyperlink r:id="rId103" w:history="1">
        <w:r w:rsidRPr="00525120">
          <w:rPr>
            <w:rStyle w:val="Enlla"/>
            <w:color w:val="00B050"/>
          </w:rPr>
          <w:t>Oficina de Projectes Internacionals (OPI</w:t>
        </w:r>
      </w:hyperlink>
      <w:r w:rsidRPr="00525120">
        <w:rPr>
          <w:color w:val="00B050"/>
        </w:rPr>
        <w:t xml:space="preserve">) organitza </w:t>
      </w:r>
      <w:hyperlink r:id="rId104" w:history="1">
        <w:r w:rsidRPr="00525120">
          <w:rPr>
            <w:rStyle w:val="Enlla"/>
            <w:color w:val="00B050"/>
          </w:rPr>
          <w:t>jornades informatives</w:t>
        </w:r>
      </w:hyperlink>
      <w:r w:rsidRPr="00054AE0">
        <w:rPr>
          <w:color w:val="00B050"/>
        </w:rPr>
        <w:t xml:space="preserve"> dirigides a investigadors en què s'informa de les característiques de la convocatòria, la presentació de les sol·licituds i l'execució de projectes </w:t>
      </w:r>
      <w:proofErr w:type="spellStart"/>
      <w:r w:rsidRPr="00054AE0">
        <w:rPr>
          <w:color w:val="00B050"/>
        </w:rPr>
        <w:t>European</w:t>
      </w:r>
      <w:proofErr w:type="spellEnd"/>
      <w:r w:rsidRPr="00054AE0">
        <w:rPr>
          <w:color w:val="00B050"/>
        </w:rPr>
        <w:t xml:space="preserve"> </w:t>
      </w:r>
      <w:proofErr w:type="spellStart"/>
      <w:r w:rsidRPr="00054AE0">
        <w:rPr>
          <w:color w:val="00B050"/>
        </w:rPr>
        <w:t>Joint</w:t>
      </w:r>
      <w:proofErr w:type="spellEnd"/>
      <w:r w:rsidRPr="00054AE0">
        <w:rPr>
          <w:color w:val="00B050"/>
        </w:rPr>
        <w:t xml:space="preserve"> Doctorate</w:t>
      </w:r>
      <w:r w:rsidRPr="00CF7396">
        <w:rPr>
          <w:color w:val="00B050"/>
        </w:rPr>
        <w:t>.</w:t>
      </w:r>
    </w:p>
    <w:p w14:paraId="5CE60C80" w14:textId="77777777" w:rsidR="00AB4A68" w:rsidRDefault="00AB4A68" w:rsidP="00D933FB">
      <w:pPr>
        <w:spacing w:after="0" w:line="240" w:lineRule="auto"/>
        <w:jc w:val="both"/>
        <w:rPr>
          <w:color w:val="00B050"/>
        </w:rPr>
      </w:pPr>
    </w:p>
    <w:p w14:paraId="30218673" w14:textId="3D75177D" w:rsidR="009A5B65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  <w:r w:rsidRPr="00054AE0">
        <w:rPr>
          <w:rFonts w:eastAsia="Times New Roman" w:cs="Times New Roman"/>
          <w:color w:val="00B050"/>
          <w:lang w:eastAsia="ca-ES"/>
        </w:rPr>
        <w:t xml:space="preserve">Per als </w:t>
      </w:r>
      <w:r w:rsidRPr="00054AE0">
        <w:rPr>
          <w:rFonts w:eastAsia="Times New Roman" w:cs="Times New Roman"/>
          <w:b/>
          <w:color w:val="00B050"/>
          <w:lang w:eastAsia="ca-ES"/>
        </w:rPr>
        <w:t>estudiants estrangers</w:t>
      </w:r>
      <w:r w:rsidRPr="00054AE0">
        <w:rPr>
          <w:rFonts w:eastAsia="Times New Roman" w:cs="Times New Roman"/>
          <w:color w:val="00B050"/>
          <w:lang w:eastAsia="ca-ES"/>
        </w:rPr>
        <w:t xml:space="preserve">, el </w:t>
      </w:r>
      <w:hyperlink r:id="rId105" w:history="1">
        <w:r w:rsidRPr="00054AE0">
          <w:rPr>
            <w:rStyle w:val="Enlla"/>
            <w:rFonts w:eastAsia="Times New Roman" w:cs="Times New Roman"/>
            <w:color w:val="00B050"/>
            <w:lang w:eastAsia="ca-ES"/>
          </w:rPr>
          <w:t>Servei de Suport Internacional</w:t>
        </w:r>
      </w:hyperlink>
      <w:r w:rsidRPr="00054AE0">
        <w:rPr>
          <w:rFonts w:eastAsia="Times New Roman" w:cs="Times New Roman"/>
          <w:color w:val="00B050"/>
          <w:lang w:eastAsia="ca-ES"/>
        </w:rPr>
        <w:t xml:space="preserve"> (ISS) proporciona tota la informació necessària per incorporar-se a la UAB</w:t>
      </w:r>
      <w:r w:rsidR="00D37482">
        <w:rPr>
          <w:rFonts w:eastAsia="Times New Roman" w:cs="Times New Roman"/>
          <w:color w:val="00B050"/>
          <w:lang w:eastAsia="ca-ES"/>
        </w:rPr>
        <w:t>.</w:t>
      </w:r>
    </w:p>
    <w:p w14:paraId="00A0640C" w14:textId="77777777" w:rsidR="00D37482" w:rsidRPr="00054AE0" w:rsidRDefault="00D37482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</w:p>
    <w:p w14:paraId="112FAFB0" w14:textId="4AF427B6" w:rsidR="009A5B65" w:rsidRDefault="009A5B65" w:rsidP="00D933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B050"/>
          <w:lang w:eastAsia="ca-ES"/>
        </w:rPr>
      </w:pPr>
      <w:r w:rsidRPr="00054AE0">
        <w:rPr>
          <w:rFonts w:eastAsia="Times New Roman" w:cs="Times New Roman"/>
          <w:color w:val="00B050"/>
          <w:lang w:eastAsia="ca-ES"/>
        </w:rPr>
        <w:t>Pel que fa a l’ocupabilitat i inserció laboral del doctorand, la UAB disposa d</w:t>
      </w:r>
      <w:r w:rsidR="00AB4A68">
        <w:rPr>
          <w:rFonts w:eastAsia="Times New Roman" w:cs="Times New Roman"/>
          <w:color w:val="00B050"/>
          <w:lang w:eastAsia="ca-ES"/>
        </w:rPr>
        <w:t>el</w:t>
      </w:r>
      <w:r w:rsidRPr="00054AE0">
        <w:rPr>
          <w:rFonts w:eastAsia="Times New Roman" w:cs="Times New Roman"/>
          <w:color w:val="00B050"/>
          <w:lang w:eastAsia="ca-ES"/>
        </w:rPr>
        <w:t xml:space="preserve"> </w:t>
      </w:r>
      <w:hyperlink r:id="rId106" w:history="1">
        <w:r w:rsidRPr="00054AE0">
          <w:rPr>
            <w:rStyle w:val="Enlla"/>
            <w:rFonts w:eastAsia="Times New Roman" w:cs="Times New Roman"/>
            <w:color w:val="00B050"/>
            <w:lang w:eastAsia="ca-ES"/>
          </w:rPr>
          <w:t>Servei d'Ocupabilitat</w:t>
        </w:r>
      </w:hyperlink>
      <w:r w:rsidRPr="00054AE0">
        <w:rPr>
          <w:rFonts w:eastAsia="Times New Roman" w:cs="Times New Roman"/>
          <w:color w:val="00B050"/>
          <w:lang w:eastAsia="ca-ES"/>
        </w:rPr>
        <w:t xml:space="preserve"> que es defineix com un servei general de suport a la comunitat universitària per gestionar els processos que facilitin el desenvolupament professional de l'alumnat, i les persones titulades de la UAB, d'acord amb els estudis cursats. </w:t>
      </w:r>
    </w:p>
    <w:p w14:paraId="1B5AFB6A" w14:textId="77777777" w:rsidR="00D37482" w:rsidRPr="00054AE0" w:rsidRDefault="00D37482" w:rsidP="00D933FB">
      <w:pPr>
        <w:shd w:val="clear" w:color="auto" w:fill="FFFFFF"/>
        <w:spacing w:after="0" w:line="240" w:lineRule="auto"/>
        <w:jc w:val="both"/>
        <w:rPr>
          <w:color w:val="00B050"/>
        </w:rPr>
      </w:pPr>
    </w:p>
    <w:p w14:paraId="6D73B878" w14:textId="7AB51CF7" w:rsidR="009A5B65" w:rsidRPr="00054AE0" w:rsidRDefault="009A5B65" w:rsidP="00D933FB">
      <w:pPr>
        <w:spacing w:after="0" w:line="240" w:lineRule="auto"/>
        <w:jc w:val="both"/>
        <w:rPr>
          <w:b/>
          <w:color w:val="00B050"/>
        </w:rPr>
      </w:pPr>
      <w:r w:rsidRPr="00054AE0">
        <w:rPr>
          <w:color w:val="00B050"/>
        </w:rPr>
        <w:t xml:space="preserve">El programa de </w:t>
      </w:r>
      <w:hyperlink r:id="rId107" w:history="1">
        <w:r w:rsidRPr="00054AE0">
          <w:rPr>
            <w:rStyle w:val="Enlla"/>
            <w:color w:val="00B050"/>
          </w:rPr>
          <w:t>Doctorats Industrials</w:t>
        </w:r>
      </w:hyperlink>
      <w:r w:rsidRPr="00054AE0">
        <w:rPr>
          <w:color w:val="00B050"/>
        </w:rPr>
        <w:t xml:space="preserve">, promogut per la Generalitat de Catalunya, fomenta el </w:t>
      </w:r>
      <w:r w:rsidRPr="00054AE0">
        <w:rPr>
          <w:b/>
          <w:color w:val="00B050"/>
        </w:rPr>
        <w:t>desenvolupament de projectes d'investigació estratègics dins d'una empresa</w:t>
      </w:r>
      <w:r w:rsidRPr="00054AE0">
        <w:rPr>
          <w:color w:val="00B050"/>
        </w:rPr>
        <w:t xml:space="preserve">, on el/la doctorand/a desenvoluparà la seva formació investigadora en col·laboració amb la universitat. Així mateix, aquests projectes han de ser objecte d'una tesi doctoral i permeten obtenir la </w:t>
      </w:r>
      <w:r w:rsidRPr="00054AE0">
        <w:rPr>
          <w:b/>
          <w:color w:val="00B050"/>
        </w:rPr>
        <w:t xml:space="preserve">Menció de Doctor Industrial. </w:t>
      </w:r>
      <w:r w:rsidR="00AB4A68" w:rsidRPr="00AB4A68">
        <w:rPr>
          <w:bCs/>
          <w:color w:val="00B050"/>
        </w:rPr>
        <w:t>A tall d’exemple, e</w:t>
      </w:r>
      <w:r w:rsidRPr="00AB4A68">
        <w:rPr>
          <w:bCs/>
          <w:color w:val="00B050"/>
        </w:rPr>
        <w:t>l</w:t>
      </w:r>
      <w:r w:rsidRPr="00054AE0">
        <w:rPr>
          <w:color w:val="00B050"/>
        </w:rPr>
        <w:t xml:space="preserve"> passat 2020 es van signar 30 convenis de doctorats industrials a la UAB.</w:t>
      </w:r>
    </w:p>
    <w:p w14:paraId="0FAAAC69" w14:textId="77777777" w:rsidR="009A5B65" w:rsidRDefault="009A5B65" w:rsidP="00D933FB">
      <w:pPr>
        <w:spacing w:after="0" w:line="240" w:lineRule="auto"/>
        <w:jc w:val="both"/>
        <w:rPr>
          <w:color w:val="00B050"/>
        </w:rPr>
      </w:pPr>
    </w:p>
    <w:p w14:paraId="3EFF8317" w14:textId="1336593A" w:rsidR="007845F8" w:rsidRPr="00054AE0" w:rsidRDefault="00AB4A68" w:rsidP="00D933FB">
      <w:pPr>
        <w:shd w:val="clear" w:color="auto" w:fill="FFFFFF"/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Opcionalment, i</w:t>
      </w:r>
      <w:r w:rsidR="007845F8" w:rsidRPr="00054AE0">
        <w:rPr>
          <w:rFonts w:cstheme="minorHAnsi"/>
          <w:color w:val="FF0000"/>
        </w:rPr>
        <w:t>ndicar els serveis específics del programa en relació a l’orientació acadèmica (beques, mobilitat, projectes, etc.) i d’orientació professional i inserció laboral.</w:t>
      </w:r>
    </w:p>
    <w:p w14:paraId="4BF07F76" w14:textId="77777777" w:rsidR="0046253E" w:rsidRPr="00145577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6456B525" w14:textId="77777777" w:rsidR="0046253E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La coordinació del programa ha de considerar les evidències següents per a l’elaboració de l’ISPD, però </w:t>
      </w:r>
      <w:r w:rsidRPr="00145577">
        <w:rPr>
          <w:rFonts w:cstheme="minorHAnsi"/>
          <w:color w:val="FF0000"/>
        </w:rPr>
        <w:t>no cal aport</w:t>
      </w:r>
      <w:r>
        <w:rPr>
          <w:rFonts w:cstheme="minorHAnsi"/>
          <w:color w:val="FF0000"/>
        </w:rPr>
        <w:t>ar-les en el procés de seguiment</w:t>
      </w:r>
      <w:r w:rsidRPr="00145577">
        <w:rPr>
          <w:rFonts w:cstheme="minorHAnsi"/>
          <w:color w:val="FF0000"/>
        </w:rPr>
        <w:t>:</w:t>
      </w:r>
    </w:p>
    <w:p w14:paraId="6D704021" w14:textId="6A01569D" w:rsidR="0046253E" w:rsidRPr="005378E7" w:rsidRDefault="0082199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Documentació sobre la q</w:t>
      </w:r>
      <w:r w:rsidR="0046253E" w:rsidRPr="005378E7">
        <w:rPr>
          <w:rFonts w:cstheme="minorHAnsi"/>
          <w:color w:val="FF0000"/>
        </w:rPr>
        <w:t>ualitat del recursos materials</w:t>
      </w:r>
    </w:p>
    <w:p w14:paraId="06591D37" w14:textId="77777777" w:rsidR="0046253E" w:rsidRPr="005378E7" w:rsidRDefault="0046253E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5378E7">
        <w:rPr>
          <w:rFonts w:cstheme="minorHAnsi"/>
          <w:color w:val="FF0000"/>
        </w:rPr>
        <w:t>Pla d’actuació institucional per facilitar la inserció laboral</w:t>
      </w:r>
    </w:p>
    <w:p w14:paraId="23C277C3" w14:textId="77777777" w:rsidR="0046253E" w:rsidRPr="005378E7" w:rsidRDefault="0046253E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5378E7">
        <w:rPr>
          <w:rFonts w:cstheme="minorHAnsi"/>
          <w:color w:val="FF0000"/>
        </w:rPr>
        <w:t>Documentació sobre el suport i orientació als doctorands</w:t>
      </w:r>
      <w:r>
        <w:rPr>
          <w:rFonts w:cstheme="minorHAnsi"/>
          <w:color w:val="FF0000"/>
        </w:rPr>
        <w:t xml:space="preserve">/pla d’acció </w:t>
      </w:r>
      <w:proofErr w:type="spellStart"/>
      <w:r>
        <w:rPr>
          <w:rFonts w:cstheme="minorHAnsi"/>
          <w:color w:val="FF0000"/>
        </w:rPr>
        <w:t>tutorial</w:t>
      </w:r>
      <w:proofErr w:type="spellEnd"/>
    </w:p>
    <w:p w14:paraId="767930D4" w14:textId="77777777" w:rsidR="0046253E" w:rsidRPr="00145577" w:rsidRDefault="0046253E" w:rsidP="00D933FB">
      <w:p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4E3937ED" w14:textId="77777777" w:rsidR="007845F8" w:rsidRPr="00054AE0" w:rsidRDefault="007845F8" w:rsidP="00D933FB">
      <w:p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L’anàlisi de la perspectiva de gènere quant a l’eficàcia dels sistemes de suport a l’aprenentatge pot prendre en consideració:</w:t>
      </w:r>
    </w:p>
    <w:p w14:paraId="042369B9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Presència de la perspectiva de gènere en la supervisió de les persones doctorandes.</w:t>
      </w:r>
    </w:p>
    <w:p w14:paraId="5D9BA3E4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Inclusió de clàusules de no-discriminació per raons de sexe en l’acord que signen els doctorands i les doctorandes.</w:t>
      </w:r>
    </w:p>
    <w:p w14:paraId="36EB38D2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Existència de protocols contra l’assetjament sexual.</w:t>
      </w:r>
    </w:p>
    <w:p w14:paraId="78EFA5B4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Retolació i imatges no sexistes a la institució (vestidors, sanitaris, senyalització).</w:t>
      </w:r>
    </w:p>
    <w:p w14:paraId="1CB4ED4B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Mobilitat de l’alumnat per gènere (alumnat que rep el programa i alumnat que marxa a altres programes).</w:t>
      </w:r>
    </w:p>
    <w:p w14:paraId="6400164F" w14:textId="77777777" w:rsidR="007845F8" w:rsidRPr="00054AE0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Mobilitat del PDI.</w:t>
      </w:r>
    </w:p>
    <w:p w14:paraId="3309487F" w14:textId="77777777" w:rsidR="004B0ECF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Orientació professional amb perspectiva de gènere (sous, negociació salarial, cartes de motivació, reconeixement d’estereotips en la professió).</w:t>
      </w:r>
    </w:p>
    <w:p w14:paraId="7AC04094" w14:textId="115CDFFB" w:rsidR="0046253E" w:rsidRPr="004B0ECF" w:rsidRDefault="007845F8" w:rsidP="00D933FB">
      <w:pPr>
        <w:pStyle w:val="Pargrafdellista"/>
        <w:numPr>
          <w:ilvl w:val="0"/>
          <w:numId w:val="46"/>
        </w:numPr>
        <w:spacing w:after="0" w:line="240" w:lineRule="auto"/>
        <w:jc w:val="both"/>
        <w:rPr>
          <w:rFonts w:cstheme="minorHAnsi"/>
          <w:color w:val="FF0000"/>
        </w:rPr>
      </w:pPr>
      <w:r w:rsidRPr="004B0ECF">
        <w:rPr>
          <w:rFonts w:cstheme="minorHAnsi"/>
          <w:color w:val="FF0000"/>
        </w:rPr>
        <w:t>Formació del PAS en perspectiva de gènere</w:t>
      </w:r>
    </w:p>
    <w:p w14:paraId="49887C84" w14:textId="77777777" w:rsidR="00A5648F" w:rsidRDefault="00A5648F" w:rsidP="00D933FB">
      <w:pPr>
        <w:spacing w:after="0" w:line="240" w:lineRule="auto"/>
        <w:jc w:val="both"/>
        <w:rPr>
          <w:b/>
          <w:noProof/>
        </w:rPr>
      </w:pPr>
    </w:p>
    <w:p w14:paraId="407F51A9" w14:textId="77777777" w:rsidR="00A5648F" w:rsidRDefault="00A5648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7401E2C7" w14:textId="5A14868D" w:rsidR="000C4563" w:rsidRPr="00D37482" w:rsidRDefault="009133DD" w:rsidP="00D933FB">
      <w:pPr>
        <w:pStyle w:val="Pargrafdellista"/>
        <w:tabs>
          <w:tab w:val="left" w:pos="284"/>
        </w:tabs>
        <w:spacing w:after="0" w:line="240" w:lineRule="auto"/>
        <w:ind w:left="0"/>
        <w:rPr>
          <w:color w:val="00B050"/>
        </w:rPr>
      </w:pPr>
      <w:r w:rsidRPr="00D37482">
        <w:rPr>
          <w:bCs/>
          <w:noProof/>
          <w:color w:val="00B050"/>
        </w:rPr>
        <w:t>El Programa de Doctorat avalua aquest estàndard amb</w:t>
      </w:r>
      <w:r w:rsidR="00D37482" w:rsidRPr="00D37482">
        <w:rPr>
          <w:bCs/>
          <w:noProof/>
          <w:color w:val="00B050"/>
        </w:rPr>
        <w:t xml:space="preserve"> “s’assoleix”.</w:t>
      </w:r>
    </w:p>
    <w:p w14:paraId="66CB8179" w14:textId="72F62C95" w:rsidR="00424756" w:rsidRDefault="00424756" w:rsidP="00D933FB">
      <w:pPr>
        <w:spacing w:after="0" w:line="240" w:lineRule="auto"/>
      </w:pPr>
      <w:r>
        <w:br w:type="page"/>
      </w:r>
    </w:p>
    <w:p w14:paraId="2832F7BE" w14:textId="77777777" w:rsidR="00A72955" w:rsidRDefault="00A72955" w:rsidP="00D933FB">
      <w:pPr>
        <w:pStyle w:val="Ttol4"/>
        <w:spacing w:before="0" w:line="240" w:lineRule="auto"/>
        <w:jc w:val="both"/>
        <w:rPr>
          <w:rFonts w:asciiTheme="minorHAnsi" w:hAnsiTheme="minorHAnsi" w:cstheme="minorHAnsi"/>
          <w:i w:val="0"/>
          <w:color w:val="auto"/>
        </w:rPr>
      </w:pPr>
      <w:r w:rsidRPr="00145577">
        <w:rPr>
          <w:rFonts w:asciiTheme="minorHAnsi" w:hAnsiTheme="minorHAnsi" w:cstheme="minorHAnsi"/>
          <w:i w:val="0"/>
          <w:color w:val="auto"/>
        </w:rPr>
        <w:lastRenderedPageBreak/>
        <w:t>Estàndard 6. Qualitat dels resultats</w:t>
      </w:r>
    </w:p>
    <w:p w14:paraId="5F466A39" w14:textId="77777777" w:rsidR="0046253E" w:rsidRPr="00145577" w:rsidRDefault="0046253E" w:rsidP="00D933FB">
      <w:pPr>
        <w:spacing w:after="0" w:line="240" w:lineRule="auto"/>
        <w:jc w:val="both"/>
        <w:rPr>
          <w:rFonts w:cstheme="minorHAnsi"/>
        </w:rPr>
      </w:pPr>
      <w:r w:rsidRPr="00145577">
        <w:rPr>
          <w:rFonts w:cstheme="minorHAnsi"/>
        </w:rPr>
        <w:t>Les tesis doctorals, les activitats formatives i l’avaluació són coherents amb el perfil de formació. Els resultats quantitatius dels indicadors acadèmics i d’inserció laboral són adequats.</w:t>
      </w:r>
    </w:p>
    <w:p w14:paraId="4A0B10C7" w14:textId="3D3BB044" w:rsidR="00AB4A68" w:rsidRPr="00712019" w:rsidRDefault="00AB4A68" w:rsidP="00D933FB">
      <w:pPr>
        <w:spacing w:after="0" w:line="240" w:lineRule="auto"/>
        <w:jc w:val="both"/>
        <w:rPr>
          <w:bCs/>
          <w:noProof/>
          <w:highlight w:val="cyan"/>
        </w:rPr>
      </w:pPr>
      <w:r w:rsidRPr="001A50D8">
        <w:rPr>
          <w:bCs/>
          <w:noProof/>
          <w:color w:val="00B050"/>
        </w:rPr>
        <w:t xml:space="preserve">En el procés d’acreditació del Programa de Doctorat aquest estàndard va ser avaluat per AQU Catalunya amb la valoració </w:t>
      </w:r>
      <w:r w:rsidRPr="001A50D8">
        <w:rPr>
          <w:b/>
          <w:noProof/>
          <w:color w:val="00B050"/>
        </w:rPr>
        <w:t>“</w:t>
      </w:r>
      <w:r w:rsidR="0069082D">
        <w:rPr>
          <w:b/>
          <w:noProof/>
          <w:color w:val="00B050"/>
        </w:rPr>
        <w:t>xxxxx</w:t>
      </w:r>
      <w:r w:rsidRPr="001A50D8">
        <w:rPr>
          <w:b/>
          <w:noProof/>
          <w:color w:val="00B050"/>
        </w:rPr>
        <w:t>”</w:t>
      </w:r>
      <w:r w:rsidRPr="001A50D8">
        <w:rPr>
          <w:bCs/>
          <w:noProof/>
          <w:color w:val="00B050"/>
        </w:rPr>
        <w:t>.</w:t>
      </w:r>
      <w:r w:rsidRPr="00712019">
        <w:rPr>
          <w:bCs/>
          <w:noProof/>
          <w:highlight w:val="cyan"/>
        </w:rPr>
        <w:t xml:space="preserve"> </w:t>
      </w:r>
    </w:p>
    <w:p w14:paraId="7DBBF739" w14:textId="77777777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76F2B792" w14:textId="60CDBE7A" w:rsidR="00FC46BD" w:rsidRDefault="0046253E" w:rsidP="00D933FB">
      <w:pPr>
        <w:tabs>
          <w:tab w:val="left" w:pos="600"/>
        </w:tabs>
        <w:spacing w:after="0" w:line="240" w:lineRule="auto"/>
        <w:jc w:val="both"/>
      </w:pPr>
      <w:r w:rsidRPr="00145577">
        <w:rPr>
          <w:rFonts w:cstheme="minorHAnsi"/>
        </w:rPr>
        <w:t>6.1.</w:t>
      </w:r>
      <w:r w:rsidRPr="00145577">
        <w:rPr>
          <w:rFonts w:cstheme="minorHAnsi"/>
        </w:rPr>
        <w:tab/>
      </w:r>
      <w:r w:rsidR="0082199D" w:rsidRPr="0082199D">
        <w:t>Les tesis doctorals, les activitats de formació i la seva avaluació són coherents</w:t>
      </w:r>
      <w:r w:rsidR="0082199D">
        <w:br/>
      </w:r>
      <w:r w:rsidR="0082199D" w:rsidRPr="0082199D">
        <w:t>amb el perfil formatiu pretès</w:t>
      </w:r>
    </w:p>
    <w:p w14:paraId="695EE2F6" w14:textId="7679D7BD" w:rsidR="00FC46BD" w:rsidRPr="00145577" w:rsidRDefault="00FC46BD" w:rsidP="00D933FB">
      <w:pPr>
        <w:tabs>
          <w:tab w:val="left" w:pos="60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FF0000"/>
        </w:rPr>
        <w:t xml:space="preserve">La coordinació del programa ha de considerar les evidències següents per a l’elaboració de l’ISPD, però </w:t>
      </w:r>
      <w:r w:rsidRPr="00145577">
        <w:rPr>
          <w:rFonts w:cstheme="minorHAnsi"/>
          <w:color w:val="FF0000"/>
        </w:rPr>
        <w:t>no cal aport</w:t>
      </w:r>
      <w:r>
        <w:rPr>
          <w:rFonts w:cstheme="minorHAnsi"/>
          <w:color w:val="FF0000"/>
        </w:rPr>
        <w:t>ar-les en el procés de seguiment</w:t>
      </w:r>
      <w:r w:rsidRPr="00145577">
        <w:rPr>
          <w:rFonts w:cstheme="minorHAnsi"/>
          <w:color w:val="FF0000"/>
        </w:rPr>
        <w:t>:</w:t>
      </w:r>
      <w:r w:rsidR="00CD4AEB">
        <w:rPr>
          <w:rFonts w:cstheme="minorHAnsi"/>
          <w:color w:val="FF0000"/>
        </w:rPr>
        <w:t xml:space="preserve"> </w:t>
      </w:r>
    </w:p>
    <w:p w14:paraId="7835E0CA" w14:textId="77777777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Desenvolupament del programa i la recollida i anàlisi dels resultats per a la millora</w:t>
      </w:r>
    </w:p>
    <w:p w14:paraId="45FD9507" w14:textId="24A00CA6" w:rsidR="00FC46BD" w:rsidRPr="00B748E3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 xml:space="preserve">Tesis doctorals generades en el marc del programa </w:t>
      </w:r>
      <w:r w:rsidRPr="00B748E3">
        <w:rPr>
          <w:rFonts w:cstheme="minorHAnsi"/>
          <w:color w:val="FF0000"/>
        </w:rPr>
        <w:t>(</w:t>
      </w:r>
      <w:hyperlink r:id="rId108" w:history="1">
        <w:r w:rsidR="0069082D" w:rsidRPr="00B748E3">
          <w:rPr>
            <w:rStyle w:val="Enlla"/>
            <w:rFonts w:cstheme="minorHAnsi"/>
          </w:rPr>
          <w:t>https://siq.uab.cat/siq_doc/xxxx?seccio=resultats</w:t>
        </w:r>
      </w:hyperlink>
      <w:r w:rsidRPr="00B748E3">
        <w:rPr>
          <w:rFonts w:cstheme="minorHAnsi"/>
          <w:color w:val="FF0000"/>
        </w:rPr>
        <w:t>)</w:t>
      </w:r>
    </w:p>
    <w:p w14:paraId="2C4AF9E5" w14:textId="534E4ABC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Informació sobre activitats formatives i sistemes d’avaluació (possibilitat d’aportació per la coordinació del PD)</w:t>
      </w:r>
    </w:p>
    <w:p w14:paraId="2F0830A2" w14:textId="63CC3E7F" w:rsidR="0046253E" w:rsidRPr="00145577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68878C25" w14:textId="4A91D4AA" w:rsidR="00FC46BD" w:rsidRPr="0082199D" w:rsidRDefault="0046253E" w:rsidP="00D933FB">
      <w:pPr>
        <w:tabs>
          <w:tab w:val="left" w:pos="426"/>
        </w:tabs>
        <w:spacing w:after="0" w:line="240" w:lineRule="auto"/>
        <w:jc w:val="both"/>
      </w:pPr>
      <w:r w:rsidRPr="00FC46BD">
        <w:rPr>
          <w:rFonts w:cstheme="minorHAnsi"/>
        </w:rPr>
        <w:t>6.2.</w:t>
      </w:r>
      <w:r w:rsidRPr="00FC46BD">
        <w:rPr>
          <w:rFonts w:cstheme="minorHAnsi"/>
        </w:rPr>
        <w:tab/>
      </w:r>
      <w:r w:rsidR="0082199D" w:rsidRPr="0082199D">
        <w:t>Els valors dels indicadors acadèmics són adequats per a les característiques del</w:t>
      </w:r>
      <w:r w:rsidR="0082199D">
        <w:br/>
      </w:r>
      <w:r w:rsidR="0082199D" w:rsidRPr="00B748E3">
        <w:t>programa de doctorat</w:t>
      </w:r>
      <w:r w:rsidR="00FC46BD" w:rsidRPr="00B748E3">
        <w:t xml:space="preserve"> </w:t>
      </w:r>
      <w:r w:rsidR="00277FF6" w:rsidRPr="00B748E3">
        <w:t xml:space="preserve"> (</w:t>
      </w:r>
      <w:hyperlink r:id="rId109" w:history="1">
        <w:r w:rsidR="0069082D" w:rsidRPr="00B748E3">
          <w:rPr>
            <w:rStyle w:val="Enlla"/>
          </w:rPr>
          <w:t>https://siq.uab.cat/siq_doc/xxxx?seccio=resultats</w:t>
        </w:r>
      </w:hyperlink>
      <w:r w:rsidR="00277FF6" w:rsidRPr="00B748E3">
        <w:t>)</w:t>
      </w:r>
    </w:p>
    <w:p w14:paraId="08DC8075" w14:textId="0A034067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Nombre de tesis defensades a dedicació completa/parcial  (disponible al SIQ i al DATA)</w:t>
      </w:r>
    </w:p>
    <w:p w14:paraId="0E38B04B" w14:textId="513E04E3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Durada mitjana del programa de doctorat a dedicació complerta/parcial (disponible al SIQ i al DATA)</w:t>
      </w:r>
    </w:p>
    <w:p w14:paraId="2FCFF208" w14:textId="42BFA0D8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% d’abandonament del programa (disponible al SIQ i al DATA)</w:t>
      </w:r>
    </w:p>
    <w:p w14:paraId="5784ED01" w14:textId="4C8A5755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 xml:space="preserve">% de tesis amb la qualificació </w:t>
      </w:r>
      <w:proofErr w:type="spellStart"/>
      <w:r w:rsidRPr="00277FF6">
        <w:rPr>
          <w:rFonts w:cstheme="minorHAnsi"/>
          <w:color w:val="FF0000"/>
        </w:rPr>
        <w:t>cum</w:t>
      </w:r>
      <w:proofErr w:type="spellEnd"/>
      <w:r w:rsidRPr="00277FF6">
        <w:rPr>
          <w:rFonts w:cstheme="minorHAnsi"/>
          <w:color w:val="FF0000"/>
        </w:rPr>
        <w:t xml:space="preserve"> laude  (disponible al SIQ i al DATA)</w:t>
      </w:r>
    </w:p>
    <w:p w14:paraId="21851FE0" w14:textId="7245420D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% de doctors</w:t>
      </w:r>
      <w:r w:rsidR="0082199D" w:rsidRPr="00277FF6">
        <w:rPr>
          <w:rFonts w:cstheme="minorHAnsi"/>
          <w:color w:val="FF0000"/>
        </w:rPr>
        <w:t xml:space="preserve"> i doctores</w:t>
      </w:r>
      <w:r w:rsidRPr="00277FF6">
        <w:rPr>
          <w:rFonts w:cstheme="minorHAnsi"/>
          <w:color w:val="FF0000"/>
        </w:rPr>
        <w:t xml:space="preserve"> amb menció internacional (disponible al SIQ i al DATA)</w:t>
      </w:r>
    </w:p>
    <w:p w14:paraId="0B24860E" w14:textId="6603D552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Nombre de resultats científics de les tesis doctorals (font: coordinació del PD)</w:t>
      </w:r>
    </w:p>
    <w:p w14:paraId="13378AF9" w14:textId="3C1B9A82" w:rsidR="00FC46BD" w:rsidRPr="00277FF6" w:rsidRDefault="00FC46BD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% de doctorands que han realitzat estades de recerca (font: coordinació del PD)</w:t>
      </w:r>
    </w:p>
    <w:p w14:paraId="5600359B" w14:textId="77777777" w:rsidR="007C010E" w:rsidRDefault="007C010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</w:p>
    <w:p w14:paraId="406788D2" w14:textId="467223BF" w:rsidR="0046253E" w:rsidRDefault="0046253E" w:rsidP="00D933FB">
      <w:pPr>
        <w:tabs>
          <w:tab w:val="left" w:pos="426"/>
        </w:tabs>
        <w:spacing w:after="0" w:line="240" w:lineRule="auto"/>
        <w:ind w:left="420" w:hanging="420"/>
        <w:jc w:val="both"/>
      </w:pPr>
      <w:r w:rsidRPr="00145577">
        <w:rPr>
          <w:rFonts w:cstheme="minorHAnsi"/>
        </w:rPr>
        <w:t>6.3.</w:t>
      </w:r>
      <w:r w:rsidRPr="00145577">
        <w:rPr>
          <w:rFonts w:cstheme="minorHAnsi"/>
        </w:rPr>
        <w:tab/>
      </w:r>
      <w:r w:rsidR="007C010E" w:rsidRPr="007C010E">
        <w:t>Els doctorands, les doctorandes, les persones titulades i el professorat estan</w:t>
      </w:r>
      <w:r w:rsidR="007C010E">
        <w:br/>
      </w:r>
      <w:r w:rsidR="007C010E" w:rsidRPr="007C010E">
        <w:t>satisfets amb la formació que proporciona el programa de doctorat i amb els seus</w:t>
      </w:r>
      <w:r w:rsidR="007C010E">
        <w:br/>
      </w:r>
      <w:r w:rsidR="007C010E" w:rsidRPr="007C010E">
        <w:t>resultats</w:t>
      </w:r>
    </w:p>
    <w:p w14:paraId="1C9A9003" w14:textId="77777777" w:rsidR="004F2772" w:rsidRDefault="004F2772" w:rsidP="00D933FB">
      <w:pPr>
        <w:tabs>
          <w:tab w:val="left" w:pos="426"/>
        </w:tabs>
        <w:spacing w:after="0" w:line="240" w:lineRule="auto"/>
        <w:ind w:left="420" w:hanging="420"/>
        <w:jc w:val="both"/>
      </w:pPr>
    </w:p>
    <w:p w14:paraId="23D22CB5" w14:textId="77F362A1" w:rsidR="00CD4AEB" w:rsidRDefault="00AD0779" w:rsidP="00D933FB">
      <w:pPr>
        <w:tabs>
          <w:tab w:val="left" w:pos="426"/>
        </w:tabs>
        <w:spacing w:after="0" w:line="240" w:lineRule="auto"/>
        <w:ind w:left="420" w:hanging="420"/>
        <w:jc w:val="both"/>
      </w:pPr>
      <w:r>
        <w:t xml:space="preserve">Satisfacció </w:t>
      </w:r>
      <w:r w:rsidR="004F2772">
        <w:t xml:space="preserve">dels </w:t>
      </w:r>
      <w:r>
        <w:t xml:space="preserve">doctors i </w:t>
      </w:r>
      <w:r w:rsidR="004F2772">
        <w:t xml:space="preserve">de les </w:t>
      </w:r>
      <w:r>
        <w:t>doctores</w:t>
      </w:r>
      <w:r w:rsidR="004F2772">
        <w:t>:</w:t>
      </w:r>
    </w:p>
    <w:tbl>
      <w:tblPr>
        <w:tblStyle w:val="Taulaambquadrcula"/>
        <w:tblW w:w="8612" w:type="dxa"/>
        <w:tblLayout w:type="fixed"/>
        <w:tblLook w:val="04A0" w:firstRow="1" w:lastRow="0" w:firstColumn="1" w:lastColumn="0" w:noHBand="0" w:noVBand="1"/>
      </w:tblPr>
      <w:tblGrid>
        <w:gridCol w:w="3928"/>
        <w:gridCol w:w="714"/>
        <w:gridCol w:w="671"/>
        <w:gridCol w:w="662"/>
        <w:gridCol w:w="661"/>
        <w:gridCol w:w="644"/>
        <w:gridCol w:w="665"/>
        <w:gridCol w:w="667"/>
      </w:tblGrid>
      <w:tr w:rsidR="00AD0779" w:rsidRPr="00AD0779" w14:paraId="29FDC9B2" w14:textId="5E8E47C1" w:rsidTr="004F2772">
        <w:tc>
          <w:tcPr>
            <w:tcW w:w="3928" w:type="dxa"/>
            <w:tcBorders>
              <w:top w:val="nil"/>
              <w:left w:val="nil"/>
              <w:right w:val="nil"/>
            </w:tcBorders>
          </w:tcPr>
          <w:p w14:paraId="234E0EF3" w14:textId="085E5FE9" w:rsidR="00CD4AEB" w:rsidRPr="00AD0779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  <w:tcBorders>
              <w:top w:val="nil"/>
              <w:left w:val="nil"/>
            </w:tcBorders>
          </w:tcPr>
          <w:p w14:paraId="04A04537" w14:textId="77777777" w:rsidR="00CD4AEB" w:rsidRPr="00AD0779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14:paraId="138C06A8" w14:textId="6438474B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2016</w:t>
            </w:r>
          </w:p>
        </w:tc>
        <w:tc>
          <w:tcPr>
            <w:tcW w:w="662" w:type="dxa"/>
            <w:shd w:val="clear" w:color="auto" w:fill="BFBFBF" w:themeFill="background1" w:themeFillShade="BF"/>
          </w:tcPr>
          <w:p w14:paraId="19EB5C7B" w14:textId="21C16469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2017</w:t>
            </w:r>
          </w:p>
        </w:tc>
        <w:tc>
          <w:tcPr>
            <w:tcW w:w="661" w:type="dxa"/>
            <w:shd w:val="clear" w:color="auto" w:fill="BFBFBF" w:themeFill="background1" w:themeFillShade="BF"/>
          </w:tcPr>
          <w:p w14:paraId="75479C2B" w14:textId="07BFF669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</w:p>
        </w:tc>
        <w:tc>
          <w:tcPr>
            <w:tcW w:w="644" w:type="dxa"/>
            <w:shd w:val="clear" w:color="auto" w:fill="BFBFBF" w:themeFill="background1" w:themeFillShade="BF"/>
          </w:tcPr>
          <w:p w14:paraId="573F1462" w14:textId="7D9621D7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665" w:type="dxa"/>
            <w:shd w:val="clear" w:color="auto" w:fill="BFBFBF" w:themeFill="background1" w:themeFillShade="BF"/>
          </w:tcPr>
          <w:p w14:paraId="43F57044" w14:textId="2988F910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2020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14:paraId="1363A603" w14:textId="5BEE1DAA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</w:tr>
      <w:tr w:rsidR="00853725" w:rsidRPr="00AD0779" w14:paraId="39676E81" w14:textId="083DB97F" w:rsidTr="004F2772">
        <w:tc>
          <w:tcPr>
            <w:tcW w:w="3928" w:type="dxa"/>
            <w:vMerge w:val="restart"/>
            <w:vAlign w:val="center"/>
          </w:tcPr>
          <w:p w14:paraId="5EF15FC0" w14:textId="3D0F1350" w:rsidR="00CD4AEB" w:rsidRPr="000A0E85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  <w:r w:rsidRPr="000A0E85">
              <w:rPr>
                <w:rStyle w:val="cf01"/>
                <w:rFonts w:asciiTheme="majorHAnsi" w:hAnsiTheme="majorHAnsi" w:cstheme="majorHAnsi"/>
              </w:rPr>
              <w:t>Considero</w:t>
            </w:r>
            <w:r w:rsidR="00853725" w:rsidRPr="000A0E85">
              <w:rPr>
                <w:rStyle w:val="cf01"/>
                <w:rFonts w:asciiTheme="majorHAnsi" w:hAnsiTheme="majorHAnsi" w:cstheme="majorHAnsi"/>
              </w:rPr>
              <w:t xml:space="preserve"> </w:t>
            </w:r>
            <w:r w:rsidRPr="000A0E85">
              <w:rPr>
                <w:rStyle w:val="cf01"/>
                <w:rFonts w:asciiTheme="majorHAnsi" w:hAnsiTheme="majorHAnsi" w:cstheme="majorHAnsi"/>
              </w:rPr>
              <w:t>que he</w:t>
            </w:r>
            <w:r w:rsidR="00853725" w:rsidRPr="000A0E85">
              <w:rPr>
                <w:rStyle w:val="cf01"/>
                <w:rFonts w:asciiTheme="majorHAnsi" w:hAnsiTheme="majorHAnsi" w:cstheme="majorHAnsi"/>
              </w:rPr>
              <w:t xml:space="preserve"> </w:t>
            </w:r>
            <w:r w:rsidRPr="000A0E85">
              <w:rPr>
                <w:rStyle w:val="cf01"/>
                <w:rFonts w:asciiTheme="majorHAnsi" w:hAnsiTheme="majorHAnsi" w:cstheme="majorHAnsi"/>
              </w:rPr>
              <w:t>tingut un</w:t>
            </w:r>
            <w:r w:rsidR="00853725" w:rsidRPr="000A0E85">
              <w:rPr>
                <w:rStyle w:val="cf01"/>
                <w:rFonts w:asciiTheme="majorHAnsi" w:hAnsiTheme="majorHAnsi" w:cstheme="majorHAnsi"/>
              </w:rPr>
              <w:t xml:space="preserve"> </w:t>
            </w:r>
            <w:r w:rsidRPr="000A0E85">
              <w:rPr>
                <w:rStyle w:val="cf01"/>
                <w:rFonts w:asciiTheme="majorHAnsi" w:hAnsiTheme="majorHAnsi" w:cstheme="majorHAnsi"/>
              </w:rPr>
              <w:t>bon director</w:t>
            </w:r>
            <w:r w:rsidR="00853725" w:rsidRPr="000A0E85">
              <w:rPr>
                <w:rStyle w:val="cf01"/>
                <w:rFonts w:asciiTheme="majorHAnsi" w:hAnsiTheme="majorHAnsi" w:cstheme="majorHAnsi"/>
              </w:rPr>
              <w:t xml:space="preserve"> </w:t>
            </w:r>
            <w:r w:rsidRPr="000A0E85">
              <w:rPr>
                <w:rStyle w:val="cf01"/>
                <w:rFonts w:asciiTheme="majorHAnsi" w:hAnsiTheme="majorHAnsi" w:cstheme="majorHAnsi"/>
              </w:rPr>
              <w:t>o director</w:t>
            </w:r>
            <w:r w:rsidR="00853725" w:rsidRPr="000A0E85">
              <w:rPr>
                <w:rStyle w:val="cf01"/>
                <w:rFonts w:asciiTheme="majorHAnsi" w:hAnsiTheme="majorHAnsi" w:cstheme="majorHAnsi"/>
              </w:rPr>
              <w:t xml:space="preserve">a </w:t>
            </w:r>
          </w:p>
        </w:tc>
        <w:tc>
          <w:tcPr>
            <w:tcW w:w="714" w:type="dxa"/>
          </w:tcPr>
          <w:p w14:paraId="6CF333F8" w14:textId="797773B2" w:rsidR="00CD4AEB" w:rsidRPr="00B748E3" w:rsidRDefault="00B47292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491DAE86" w14:textId="039964E2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082F8031" w14:textId="5DE70AE2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21559911" w14:textId="09996C93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6BDDDCAB" w14:textId="6428BAF6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1B255576" w14:textId="4075040A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4301F855" w14:textId="645588FB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3725" w:rsidRPr="00AD0779" w14:paraId="5870BECD" w14:textId="2A4CDB8E" w:rsidTr="004F2772">
        <w:tc>
          <w:tcPr>
            <w:tcW w:w="3928" w:type="dxa"/>
            <w:vMerge/>
            <w:vAlign w:val="center"/>
          </w:tcPr>
          <w:p w14:paraId="44C12193" w14:textId="77777777" w:rsidR="00CD4AEB" w:rsidRPr="000A0E85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14:paraId="4031CB6F" w14:textId="01D8F664" w:rsidR="00CD4AEB" w:rsidRPr="00B748E3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515642A8" w14:textId="16EB3756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5007115F" w14:textId="6D815D75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3A32406E" w14:textId="5A118753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34DE8A69" w14:textId="059902EA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36BEA4F7" w14:textId="149A7C23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618F90E1" w14:textId="2EBFF158" w:rsidR="00CD4AEB" w:rsidRPr="00AD0779" w:rsidRDefault="00CD4AEB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53725" w:rsidRPr="00AD0779" w14:paraId="270D7603" w14:textId="1927F05E" w:rsidTr="004F2772">
        <w:tc>
          <w:tcPr>
            <w:tcW w:w="3928" w:type="dxa"/>
            <w:vMerge/>
            <w:vAlign w:val="center"/>
          </w:tcPr>
          <w:p w14:paraId="3A9F82C2" w14:textId="77777777" w:rsidR="00CD4AEB" w:rsidRPr="000A0E85" w:rsidRDefault="00CD4AEB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14:paraId="14681F6D" w14:textId="143643CE" w:rsidR="00CD4AEB" w:rsidRPr="00B748E3" w:rsidRDefault="00B47292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798A4EFE" w14:textId="35907FC9" w:rsidR="00CD4AEB" w:rsidRPr="00AD0779" w:rsidRDefault="00AE26C3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3.42</w:t>
            </w:r>
          </w:p>
        </w:tc>
        <w:tc>
          <w:tcPr>
            <w:tcW w:w="662" w:type="dxa"/>
          </w:tcPr>
          <w:p w14:paraId="7854A472" w14:textId="57C2393D" w:rsidR="00CD4AEB" w:rsidRPr="00AD0779" w:rsidRDefault="00AE26C3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3.43</w:t>
            </w:r>
          </w:p>
        </w:tc>
        <w:tc>
          <w:tcPr>
            <w:tcW w:w="661" w:type="dxa"/>
          </w:tcPr>
          <w:p w14:paraId="6235B1C8" w14:textId="28F5206F" w:rsidR="00CD4AEB" w:rsidRPr="00AD0779" w:rsidRDefault="00AE26C3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3.42</w:t>
            </w:r>
          </w:p>
        </w:tc>
        <w:tc>
          <w:tcPr>
            <w:tcW w:w="644" w:type="dxa"/>
          </w:tcPr>
          <w:p w14:paraId="40F235F9" w14:textId="780C57AF" w:rsidR="00CD4AEB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3.44</w:t>
            </w:r>
          </w:p>
        </w:tc>
        <w:tc>
          <w:tcPr>
            <w:tcW w:w="665" w:type="dxa"/>
          </w:tcPr>
          <w:p w14:paraId="4C2FE64A" w14:textId="4292DAA2" w:rsidR="00CD4AEB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3.54</w:t>
            </w:r>
          </w:p>
        </w:tc>
        <w:tc>
          <w:tcPr>
            <w:tcW w:w="667" w:type="dxa"/>
          </w:tcPr>
          <w:p w14:paraId="2C3D046A" w14:textId="3CCE3814" w:rsidR="00CD4AEB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4.45</w:t>
            </w:r>
          </w:p>
        </w:tc>
      </w:tr>
      <w:tr w:rsidR="00B47292" w:rsidRPr="00AD0779" w14:paraId="4BCCC983" w14:textId="703038EC" w:rsidTr="004F2772">
        <w:tc>
          <w:tcPr>
            <w:tcW w:w="3928" w:type="dxa"/>
            <w:vMerge w:val="restart"/>
            <w:vAlign w:val="center"/>
          </w:tcPr>
          <w:p w14:paraId="437F487E" w14:textId="0664B19E" w:rsidR="00B47292" w:rsidRPr="000A0E85" w:rsidRDefault="00B47292" w:rsidP="00B47292">
            <w:pPr>
              <w:pStyle w:val="pf0"/>
              <w:spacing w:before="0" w:beforeAutospacing="0" w:after="0" w:afterAutospacing="0"/>
              <w:rPr>
                <w:rFonts w:asciiTheme="majorHAnsi" w:hAnsiTheme="majorHAnsi" w:cstheme="majorHAnsi"/>
                <w:sz w:val="20"/>
                <w:szCs w:val="20"/>
                <w:lang w:val="ca-ES"/>
              </w:rPr>
            </w:pPr>
            <w:r w:rsidRPr="000A0E85">
              <w:rPr>
                <w:rStyle w:val="cf01"/>
                <w:rFonts w:asciiTheme="majorHAnsi" w:hAnsiTheme="majorHAnsi" w:cstheme="majorHAnsi"/>
                <w:lang w:val="ca-ES"/>
              </w:rPr>
              <w:t xml:space="preserve">Estic satisfet/a amb el programa de doctorat </w:t>
            </w:r>
          </w:p>
        </w:tc>
        <w:tc>
          <w:tcPr>
            <w:tcW w:w="714" w:type="dxa"/>
          </w:tcPr>
          <w:p w14:paraId="050CD827" w14:textId="43A7E5CF" w:rsidR="00B47292" w:rsidRPr="00B748E3" w:rsidRDefault="00B47292" w:rsidP="00B4729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58CD037E" w14:textId="7777777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4A7521CA" w14:textId="5D453DBE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0A9E0DEA" w14:textId="739604DB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6C888114" w14:textId="5A225EA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69CF64F9" w14:textId="6E269B58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05049F76" w14:textId="58B68C06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47292" w:rsidRPr="00AD0779" w14:paraId="147F4CF1" w14:textId="77777777" w:rsidTr="004F2772">
        <w:tc>
          <w:tcPr>
            <w:tcW w:w="3928" w:type="dxa"/>
            <w:vMerge/>
            <w:vAlign w:val="center"/>
          </w:tcPr>
          <w:p w14:paraId="33122870" w14:textId="77777777" w:rsidR="00B47292" w:rsidRPr="000A0E85" w:rsidRDefault="00B47292" w:rsidP="00B47292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714" w:type="dxa"/>
          </w:tcPr>
          <w:p w14:paraId="5AA6188B" w14:textId="6C4C722C" w:rsidR="00B47292" w:rsidRPr="00B748E3" w:rsidRDefault="00B47292" w:rsidP="00B4729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31086DC1" w14:textId="7777777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2B67561D" w14:textId="4087A76A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365F5793" w14:textId="4199B37D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02AF6F5C" w14:textId="09DB6AB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1F4FBE71" w14:textId="79C807AD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5149BA5C" w14:textId="445E895A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47292" w:rsidRPr="00AD0779" w14:paraId="050D26CA" w14:textId="77777777" w:rsidTr="004F2772">
        <w:tc>
          <w:tcPr>
            <w:tcW w:w="3928" w:type="dxa"/>
            <w:vMerge/>
            <w:vAlign w:val="center"/>
          </w:tcPr>
          <w:p w14:paraId="7E8AC831" w14:textId="77777777" w:rsidR="00B47292" w:rsidRPr="000A0E85" w:rsidRDefault="00B47292" w:rsidP="00B47292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714" w:type="dxa"/>
          </w:tcPr>
          <w:p w14:paraId="2D2EF597" w14:textId="5C9C03AB" w:rsidR="00B47292" w:rsidRPr="00B748E3" w:rsidRDefault="00B47292" w:rsidP="00B4729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7D906A02" w14:textId="7777777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283FCBDC" w14:textId="18C37F69" w:rsidR="00B47292" w:rsidRPr="00AD0779" w:rsidRDefault="00AE26C3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3.96</w:t>
            </w:r>
          </w:p>
        </w:tc>
        <w:tc>
          <w:tcPr>
            <w:tcW w:w="661" w:type="dxa"/>
          </w:tcPr>
          <w:p w14:paraId="327C7796" w14:textId="03BEC5B2" w:rsidR="00B47292" w:rsidRPr="00AD0779" w:rsidRDefault="00AE26C3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4.00</w:t>
            </w:r>
          </w:p>
        </w:tc>
        <w:tc>
          <w:tcPr>
            <w:tcW w:w="644" w:type="dxa"/>
          </w:tcPr>
          <w:p w14:paraId="6C0485F6" w14:textId="0632CD3A" w:rsidR="00B47292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3.94</w:t>
            </w:r>
          </w:p>
        </w:tc>
        <w:tc>
          <w:tcPr>
            <w:tcW w:w="665" w:type="dxa"/>
          </w:tcPr>
          <w:p w14:paraId="049431B8" w14:textId="2BAF4BE8" w:rsidR="00B47292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4.14</w:t>
            </w:r>
          </w:p>
        </w:tc>
        <w:tc>
          <w:tcPr>
            <w:tcW w:w="667" w:type="dxa"/>
          </w:tcPr>
          <w:p w14:paraId="4444235B" w14:textId="72EF3F64" w:rsidR="00B47292" w:rsidRPr="00AD0779" w:rsidRDefault="001E4D38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3.93</w:t>
            </w:r>
          </w:p>
        </w:tc>
      </w:tr>
      <w:tr w:rsidR="00B47292" w:rsidRPr="00AD0779" w14:paraId="4104F072" w14:textId="77777777" w:rsidTr="004F2772">
        <w:tc>
          <w:tcPr>
            <w:tcW w:w="3928" w:type="dxa"/>
            <w:vMerge w:val="restart"/>
            <w:vAlign w:val="center"/>
          </w:tcPr>
          <w:p w14:paraId="7110E1C4" w14:textId="5FFEADCC" w:rsidR="00B47292" w:rsidRPr="000A0E85" w:rsidRDefault="00B47292" w:rsidP="00B47292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  <w:r w:rsidRPr="000A0E85">
              <w:rPr>
                <w:rStyle w:val="cf01"/>
                <w:rFonts w:asciiTheme="majorHAnsi" w:hAnsiTheme="majorHAnsi" w:cstheme="majorHAnsi"/>
                <w:lang w:val="ca-ES"/>
              </w:rPr>
              <w:t xml:space="preserve">Si tornés a començar, triaria el mateix programa de doctorat </w:t>
            </w:r>
          </w:p>
        </w:tc>
        <w:tc>
          <w:tcPr>
            <w:tcW w:w="714" w:type="dxa"/>
          </w:tcPr>
          <w:p w14:paraId="2FB21091" w14:textId="7FC73C8B" w:rsidR="00B47292" w:rsidRPr="00B748E3" w:rsidRDefault="00B47292" w:rsidP="00B4729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5D3267F6" w14:textId="78592182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71CB27AC" w14:textId="48AB8D50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19BDF37D" w14:textId="6285F8ED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2732BB95" w14:textId="3F0FF710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60530D4E" w14:textId="21651CD6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6D3262CB" w14:textId="2F2E61A7" w:rsidR="00B47292" w:rsidRPr="00AD0779" w:rsidRDefault="00B47292" w:rsidP="00B47292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AD9" w:rsidRPr="00AD0779" w14:paraId="4957C307" w14:textId="77777777" w:rsidTr="004F2772">
        <w:tc>
          <w:tcPr>
            <w:tcW w:w="3928" w:type="dxa"/>
            <w:vMerge/>
            <w:vAlign w:val="center"/>
          </w:tcPr>
          <w:p w14:paraId="2F16B960" w14:textId="77777777" w:rsidR="003E0AD9" w:rsidRPr="000A0E85" w:rsidRDefault="003E0AD9" w:rsidP="003E0AD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714" w:type="dxa"/>
          </w:tcPr>
          <w:p w14:paraId="15D26760" w14:textId="28567F5D" w:rsidR="003E0AD9" w:rsidRPr="00B748E3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43D49D00" w14:textId="23218179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4E97DBA5" w14:textId="1EAB0D14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32D23032" w14:textId="52BC58E4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448FAD2E" w14:textId="3ACC82A2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56F38E55" w14:textId="2F7BC8A1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58A83DCD" w14:textId="0E676434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AD9" w:rsidRPr="00AD0779" w14:paraId="47787990" w14:textId="77777777" w:rsidTr="004F2772">
        <w:tc>
          <w:tcPr>
            <w:tcW w:w="3928" w:type="dxa"/>
            <w:vMerge/>
            <w:vAlign w:val="center"/>
          </w:tcPr>
          <w:p w14:paraId="5B0B8FB4" w14:textId="77777777" w:rsidR="003E0AD9" w:rsidRPr="000A0E85" w:rsidRDefault="003E0AD9" w:rsidP="003E0AD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714" w:type="dxa"/>
          </w:tcPr>
          <w:p w14:paraId="6594DE48" w14:textId="32C7D150" w:rsidR="003E0AD9" w:rsidRPr="00B748E3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1B204D98" w14:textId="75F705AD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83%</w:t>
            </w:r>
          </w:p>
        </w:tc>
        <w:tc>
          <w:tcPr>
            <w:tcW w:w="662" w:type="dxa"/>
          </w:tcPr>
          <w:p w14:paraId="414D871A" w14:textId="1DD97098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82%</w:t>
            </w:r>
          </w:p>
        </w:tc>
        <w:tc>
          <w:tcPr>
            <w:tcW w:w="661" w:type="dxa"/>
          </w:tcPr>
          <w:p w14:paraId="5644C3D7" w14:textId="1D2741BA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81%</w:t>
            </w:r>
          </w:p>
        </w:tc>
        <w:tc>
          <w:tcPr>
            <w:tcW w:w="644" w:type="dxa"/>
          </w:tcPr>
          <w:p w14:paraId="2719EF51" w14:textId="65F7D6CD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82%</w:t>
            </w:r>
          </w:p>
        </w:tc>
        <w:tc>
          <w:tcPr>
            <w:tcW w:w="665" w:type="dxa"/>
          </w:tcPr>
          <w:p w14:paraId="28FEB298" w14:textId="473DA016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86%</w:t>
            </w:r>
          </w:p>
        </w:tc>
        <w:tc>
          <w:tcPr>
            <w:tcW w:w="667" w:type="dxa"/>
          </w:tcPr>
          <w:p w14:paraId="4E164596" w14:textId="5A153EB7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81%</w:t>
            </w:r>
          </w:p>
        </w:tc>
      </w:tr>
      <w:tr w:rsidR="003E0AD9" w:rsidRPr="00AD0779" w14:paraId="425F30F0" w14:textId="77777777" w:rsidTr="004F2772">
        <w:tc>
          <w:tcPr>
            <w:tcW w:w="3928" w:type="dxa"/>
            <w:vMerge w:val="restart"/>
            <w:vAlign w:val="center"/>
          </w:tcPr>
          <w:p w14:paraId="483C6CD5" w14:textId="485E5C2D" w:rsidR="003E0AD9" w:rsidRPr="000A0E85" w:rsidRDefault="003E0AD9" w:rsidP="003E0AD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  <w:r w:rsidRPr="000A0E85">
              <w:rPr>
                <w:rStyle w:val="cf01"/>
                <w:rFonts w:asciiTheme="majorHAnsi" w:hAnsiTheme="majorHAnsi" w:cstheme="majorHAnsi"/>
                <w:lang w:val="ca-ES"/>
              </w:rPr>
              <w:t xml:space="preserve">Si tornés a començar, triaria la mateixa universitat </w:t>
            </w:r>
          </w:p>
        </w:tc>
        <w:tc>
          <w:tcPr>
            <w:tcW w:w="714" w:type="dxa"/>
          </w:tcPr>
          <w:p w14:paraId="51280DBB" w14:textId="4906B333" w:rsidR="003E0AD9" w:rsidRPr="00B748E3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08A39D6C" w14:textId="10D89A99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07DAED96" w14:textId="6B6806C5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74D9538E" w14:textId="69EAAFD2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5067540A" w14:textId="140DA11E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270FDB60" w14:textId="1C235F59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265FC040" w14:textId="5770C431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AD9" w:rsidRPr="00AD0779" w14:paraId="73EC5CCA" w14:textId="6310B659" w:rsidTr="004F2772">
        <w:tc>
          <w:tcPr>
            <w:tcW w:w="3928" w:type="dxa"/>
            <w:vMerge/>
          </w:tcPr>
          <w:p w14:paraId="4E09FCD1" w14:textId="77777777" w:rsidR="003E0AD9" w:rsidRPr="00AD0779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14:paraId="7034BAC2" w14:textId="534DE5F0" w:rsidR="003E0AD9" w:rsidRPr="00B748E3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31EDA6B4" w14:textId="018FB57F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2" w:type="dxa"/>
          </w:tcPr>
          <w:p w14:paraId="0A5B7A23" w14:textId="4F4E1530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1" w:type="dxa"/>
          </w:tcPr>
          <w:p w14:paraId="7269587E" w14:textId="34E4F9C0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4" w:type="dxa"/>
          </w:tcPr>
          <w:p w14:paraId="4E74DA6D" w14:textId="7856CC35" w:rsidR="007C1DA9" w:rsidRPr="00AD0779" w:rsidRDefault="007C1DA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5" w:type="dxa"/>
          </w:tcPr>
          <w:p w14:paraId="6302BBA3" w14:textId="49450828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7" w:type="dxa"/>
          </w:tcPr>
          <w:p w14:paraId="13305538" w14:textId="60AF89C4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0AD9" w:rsidRPr="00AD0779" w14:paraId="2C89BF50" w14:textId="77777777" w:rsidTr="004F2772">
        <w:tc>
          <w:tcPr>
            <w:tcW w:w="3928" w:type="dxa"/>
            <w:vMerge/>
          </w:tcPr>
          <w:p w14:paraId="002D8BB8" w14:textId="77777777" w:rsidR="003E0AD9" w:rsidRPr="00AD0779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14:paraId="6E55CE4F" w14:textId="01CA040B" w:rsidR="003E0AD9" w:rsidRPr="00B748E3" w:rsidRDefault="003E0AD9" w:rsidP="003E0AD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6CD89CF1" w14:textId="130F53B4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82%</w:t>
            </w:r>
          </w:p>
        </w:tc>
        <w:tc>
          <w:tcPr>
            <w:tcW w:w="662" w:type="dxa"/>
          </w:tcPr>
          <w:p w14:paraId="4D09B586" w14:textId="4E0AEBB1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85%</w:t>
            </w:r>
          </w:p>
        </w:tc>
        <w:tc>
          <w:tcPr>
            <w:tcW w:w="661" w:type="dxa"/>
          </w:tcPr>
          <w:p w14:paraId="0885A5C8" w14:textId="0886ED9B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80%</w:t>
            </w:r>
          </w:p>
        </w:tc>
        <w:tc>
          <w:tcPr>
            <w:tcW w:w="644" w:type="dxa"/>
          </w:tcPr>
          <w:p w14:paraId="0A35A3CE" w14:textId="02EB684A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82%</w:t>
            </w:r>
          </w:p>
        </w:tc>
        <w:tc>
          <w:tcPr>
            <w:tcW w:w="665" w:type="dxa"/>
          </w:tcPr>
          <w:p w14:paraId="46D9C783" w14:textId="55C6C3E7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86%</w:t>
            </w:r>
          </w:p>
        </w:tc>
        <w:tc>
          <w:tcPr>
            <w:tcW w:w="667" w:type="dxa"/>
          </w:tcPr>
          <w:p w14:paraId="2BC7D6D7" w14:textId="05F54299" w:rsidR="003E0AD9" w:rsidRPr="00AD0779" w:rsidRDefault="003E0AD9" w:rsidP="003E0AD9">
            <w:pPr>
              <w:tabs>
                <w:tab w:val="left" w:pos="426"/>
              </w:tabs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Sí 82%</w:t>
            </w:r>
          </w:p>
        </w:tc>
      </w:tr>
    </w:tbl>
    <w:p w14:paraId="2FFDE989" w14:textId="3AF50C27" w:rsidR="00AB4A68" w:rsidRDefault="00AB4A68" w:rsidP="00D933FB">
      <w:pPr>
        <w:tabs>
          <w:tab w:val="left" w:pos="426"/>
        </w:tabs>
        <w:spacing w:after="0" w:line="240" w:lineRule="auto"/>
        <w:ind w:left="420" w:hanging="420"/>
        <w:jc w:val="both"/>
      </w:pPr>
    </w:p>
    <w:p w14:paraId="65E016C6" w14:textId="1759F883" w:rsidR="00AB4A68" w:rsidRDefault="00AD0779" w:rsidP="00D933FB">
      <w:pPr>
        <w:tabs>
          <w:tab w:val="left" w:pos="426"/>
        </w:tabs>
        <w:spacing w:after="0" w:line="240" w:lineRule="auto"/>
        <w:ind w:left="420" w:hanging="420"/>
        <w:jc w:val="both"/>
      </w:pPr>
      <w:r>
        <w:t xml:space="preserve">Satisfacció </w:t>
      </w:r>
      <w:r w:rsidR="004F2772">
        <w:t xml:space="preserve">dels </w:t>
      </w:r>
      <w:r>
        <w:t xml:space="preserve">directors i </w:t>
      </w:r>
      <w:r w:rsidR="004F2772">
        <w:t xml:space="preserve">de les </w:t>
      </w:r>
      <w:r>
        <w:t>directores de les tesis doctorals</w:t>
      </w:r>
      <w:r w:rsidR="009F12E9">
        <w:t>:</w:t>
      </w:r>
    </w:p>
    <w:tbl>
      <w:tblPr>
        <w:tblStyle w:val="Taulaambquadrcula"/>
        <w:tblW w:w="8837" w:type="dxa"/>
        <w:tblLayout w:type="fixed"/>
        <w:tblLook w:val="04A0" w:firstRow="1" w:lastRow="0" w:firstColumn="1" w:lastColumn="0" w:noHBand="0" w:noVBand="1"/>
      </w:tblPr>
      <w:tblGrid>
        <w:gridCol w:w="3969"/>
        <w:gridCol w:w="804"/>
        <w:gridCol w:w="671"/>
        <w:gridCol w:w="671"/>
        <w:gridCol w:w="671"/>
        <w:gridCol w:w="671"/>
        <w:gridCol w:w="671"/>
        <w:gridCol w:w="709"/>
      </w:tblGrid>
      <w:tr w:rsidR="00AD0779" w:rsidRPr="00AD0779" w14:paraId="2B79B0C3" w14:textId="77777777" w:rsidTr="009F12E9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74A3FB9B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</w:tcBorders>
          </w:tcPr>
          <w:p w14:paraId="51F85AC0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BFBFBF" w:themeFill="background1" w:themeFillShade="BF"/>
          </w:tcPr>
          <w:p w14:paraId="3FBE51E4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2016</w:t>
            </w:r>
          </w:p>
        </w:tc>
        <w:tc>
          <w:tcPr>
            <w:tcW w:w="671" w:type="dxa"/>
            <w:shd w:val="clear" w:color="auto" w:fill="BFBFBF" w:themeFill="background1" w:themeFillShade="BF"/>
          </w:tcPr>
          <w:p w14:paraId="03585F04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2017</w:t>
            </w:r>
          </w:p>
        </w:tc>
        <w:tc>
          <w:tcPr>
            <w:tcW w:w="671" w:type="dxa"/>
            <w:shd w:val="clear" w:color="auto" w:fill="BFBFBF" w:themeFill="background1" w:themeFillShade="BF"/>
          </w:tcPr>
          <w:p w14:paraId="7041BEFE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2018</w:t>
            </w:r>
          </w:p>
        </w:tc>
        <w:tc>
          <w:tcPr>
            <w:tcW w:w="671" w:type="dxa"/>
            <w:shd w:val="clear" w:color="auto" w:fill="BFBFBF" w:themeFill="background1" w:themeFillShade="BF"/>
          </w:tcPr>
          <w:p w14:paraId="25490C5D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2019</w:t>
            </w:r>
          </w:p>
        </w:tc>
        <w:tc>
          <w:tcPr>
            <w:tcW w:w="671" w:type="dxa"/>
            <w:shd w:val="clear" w:color="auto" w:fill="BFBFBF" w:themeFill="background1" w:themeFillShade="BF"/>
          </w:tcPr>
          <w:p w14:paraId="7E6C0973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2020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1B36D6D" w14:textId="77777777" w:rsidR="00AD0779" w:rsidRPr="00AD0779" w:rsidRDefault="00AD0779" w:rsidP="00D933FB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Fonts w:asciiTheme="majorHAnsi" w:hAnsiTheme="majorHAnsi" w:cstheme="majorHAnsi"/>
                <w:sz w:val="18"/>
                <w:szCs w:val="18"/>
              </w:rPr>
              <w:t>2021</w:t>
            </w:r>
          </w:p>
        </w:tc>
      </w:tr>
      <w:tr w:rsidR="009F12E9" w:rsidRPr="00AD0779" w14:paraId="18925032" w14:textId="77777777" w:rsidTr="009F12E9">
        <w:tc>
          <w:tcPr>
            <w:tcW w:w="3969" w:type="dxa"/>
            <w:vMerge w:val="restart"/>
          </w:tcPr>
          <w:p w14:paraId="767EEB39" w14:textId="4180691A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El/la doctor/a ha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assolit els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objectius del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doctorat en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relació a la seva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formació com a</w:t>
            </w:r>
            <w:r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D0779">
              <w:rPr>
                <w:rStyle w:val="markedcontent"/>
                <w:rFonts w:asciiTheme="majorHAnsi" w:hAnsiTheme="majorHAnsi" w:cstheme="majorHAnsi"/>
                <w:sz w:val="18"/>
                <w:szCs w:val="18"/>
              </w:rPr>
              <w:t>investigador/a</w:t>
            </w:r>
          </w:p>
        </w:tc>
        <w:tc>
          <w:tcPr>
            <w:tcW w:w="804" w:type="dxa"/>
          </w:tcPr>
          <w:p w14:paraId="7E12E75C" w14:textId="04F4284F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3642A5CA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5DF097B" w14:textId="04C2A56E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87B7805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3B82478" w14:textId="09A11C2D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0A5BE278" w14:textId="01328190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0BC507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5780A0AE" w14:textId="77777777" w:rsidTr="009F12E9">
        <w:tc>
          <w:tcPr>
            <w:tcW w:w="3969" w:type="dxa"/>
            <w:vMerge/>
          </w:tcPr>
          <w:p w14:paraId="401B5FEA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4" w:type="dxa"/>
          </w:tcPr>
          <w:p w14:paraId="753B6501" w14:textId="16AC2364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029EBEC5" w14:textId="7A103BB0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1F093228" w14:textId="55B0C8B2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ED5F0EA" w14:textId="3942E0A4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0881D52" w14:textId="5049C622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70D9A43C" w14:textId="560D1E21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7E7CA4" w14:textId="3A512534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2BC56F31" w14:textId="77777777" w:rsidTr="009F12E9">
        <w:tc>
          <w:tcPr>
            <w:tcW w:w="3969" w:type="dxa"/>
            <w:vMerge/>
          </w:tcPr>
          <w:p w14:paraId="7CA10BC6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4" w:type="dxa"/>
          </w:tcPr>
          <w:p w14:paraId="494D9F98" w14:textId="114991F7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41F05D04" w14:textId="2FA0F71D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3.7</w:t>
            </w:r>
            <w:r w:rsidR="00E33DA5"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671" w:type="dxa"/>
          </w:tcPr>
          <w:p w14:paraId="3D2D3147" w14:textId="66DCF88F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3.58</w:t>
            </w:r>
          </w:p>
        </w:tc>
        <w:tc>
          <w:tcPr>
            <w:tcW w:w="671" w:type="dxa"/>
          </w:tcPr>
          <w:p w14:paraId="09C84DEF" w14:textId="44B8FA2D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3.58</w:t>
            </w:r>
          </w:p>
        </w:tc>
        <w:tc>
          <w:tcPr>
            <w:tcW w:w="671" w:type="dxa"/>
          </w:tcPr>
          <w:p w14:paraId="646274D5" w14:textId="7B0FCB96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3.63</w:t>
            </w:r>
          </w:p>
        </w:tc>
        <w:tc>
          <w:tcPr>
            <w:tcW w:w="671" w:type="dxa"/>
          </w:tcPr>
          <w:p w14:paraId="3028F342" w14:textId="71F18626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3.68</w:t>
            </w:r>
          </w:p>
        </w:tc>
        <w:tc>
          <w:tcPr>
            <w:tcW w:w="709" w:type="dxa"/>
          </w:tcPr>
          <w:p w14:paraId="2E0909B0" w14:textId="3EC03A8B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3.67</w:t>
            </w:r>
          </w:p>
        </w:tc>
      </w:tr>
      <w:tr w:rsidR="009F12E9" w:rsidRPr="00AD0779" w14:paraId="050A40F6" w14:textId="77777777" w:rsidTr="009F12E9">
        <w:tc>
          <w:tcPr>
            <w:tcW w:w="3969" w:type="dxa"/>
            <w:vMerge w:val="restart"/>
          </w:tcPr>
          <w:p w14:paraId="504784DD" w14:textId="6BB379B4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  <w:lang w:val="ca-ES"/>
              </w:rPr>
            </w:pPr>
            <w:r w:rsidRPr="009F12E9">
              <w:rPr>
                <w:rStyle w:val="markedcontent"/>
                <w:rFonts w:asciiTheme="majorHAnsi" w:hAnsiTheme="majorHAnsi" w:cstheme="majorHAnsi"/>
                <w:sz w:val="18"/>
                <w:szCs w:val="18"/>
                <w:lang w:val="ca-ES"/>
              </w:rPr>
              <w:t>Considero adequat el temps que he dedicat a la direcció de la tesi doctoral</w:t>
            </w:r>
          </w:p>
        </w:tc>
        <w:tc>
          <w:tcPr>
            <w:tcW w:w="804" w:type="dxa"/>
          </w:tcPr>
          <w:p w14:paraId="62C0F8DC" w14:textId="4F3074F4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20180350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5443E369" w14:textId="01A2CF8D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B781AB2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59A4F98D" w14:textId="26861A11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29067CBA" w14:textId="5BCEC5C6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EBB1A0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4E431EED" w14:textId="77777777" w:rsidTr="009F12E9">
        <w:tc>
          <w:tcPr>
            <w:tcW w:w="3969" w:type="dxa"/>
            <w:vMerge/>
          </w:tcPr>
          <w:p w14:paraId="756ADE54" w14:textId="77777777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804" w:type="dxa"/>
          </w:tcPr>
          <w:p w14:paraId="1FE028DD" w14:textId="52947E4D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758C72EF" w14:textId="32C47E5B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2822340F" w14:textId="416AA18D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333F964" w14:textId="7269017A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BF35848" w14:textId="5DBB383A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018E8BAA" w14:textId="6A125E5E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5490B380" w14:textId="5E0111BD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204C7B56" w14:textId="77777777" w:rsidTr="009F12E9">
        <w:tc>
          <w:tcPr>
            <w:tcW w:w="3969" w:type="dxa"/>
            <w:vMerge/>
          </w:tcPr>
          <w:p w14:paraId="00063ED9" w14:textId="77777777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804" w:type="dxa"/>
          </w:tcPr>
          <w:p w14:paraId="0AA5A8A8" w14:textId="0B6261B8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1043F3C0" w14:textId="4D34D4A6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3.3</w:t>
            </w:r>
            <w:r w:rsidR="00E33DA5"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671" w:type="dxa"/>
          </w:tcPr>
          <w:p w14:paraId="19EACF28" w14:textId="6149EC47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3.33</w:t>
            </w:r>
          </w:p>
        </w:tc>
        <w:tc>
          <w:tcPr>
            <w:tcW w:w="671" w:type="dxa"/>
          </w:tcPr>
          <w:p w14:paraId="601A00F9" w14:textId="2BA3176D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3.20</w:t>
            </w:r>
          </w:p>
        </w:tc>
        <w:tc>
          <w:tcPr>
            <w:tcW w:w="671" w:type="dxa"/>
          </w:tcPr>
          <w:p w14:paraId="60A43720" w14:textId="79172A64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3.24</w:t>
            </w:r>
          </w:p>
        </w:tc>
        <w:tc>
          <w:tcPr>
            <w:tcW w:w="671" w:type="dxa"/>
          </w:tcPr>
          <w:p w14:paraId="16E3B91E" w14:textId="5DE39242" w:rsidR="00656C0A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3.27</w:t>
            </w:r>
          </w:p>
        </w:tc>
        <w:tc>
          <w:tcPr>
            <w:tcW w:w="709" w:type="dxa"/>
          </w:tcPr>
          <w:p w14:paraId="39417C5B" w14:textId="7D3531AA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3.25</w:t>
            </w:r>
          </w:p>
        </w:tc>
      </w:tr>
      <w:tr w:rsidR="009F12E9" w:rsidRPr="00AD0779" w14:paraId="4EC02AEE" w14:textId="77777777" w:rsidTr="009F12E9">
        <w:tc>
          <w:tcPr>
            <w:tcW w:w="3969" w:type="dxa"/>
            <w:vMerge w:val="restart"/>
          </w:tcPr>
          <w:p w14:paraId="312468A3" w14:textId="4104994C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  <w:r w:rsidRPr="009F12E9">
              <w:rPr>
                <w:rStyle w:val="markedcontent"/>
                <w:rFonts w:asciiTheme="majorHAnsi" w:hAnsiTheme="majorHAnsi" w:cstheme="majorHAnsi"/>
                <w:sz w:val="18"/>
                <w:szCs w:val="18"/>
                <w:lang w:val="ca-ES"/>
              </w:rPr>
              <w:t>Els resultats de la tesi doctoral, en relació a les publicacions o altres formes de difusió, s'han ajustat a les expectatives inicials</w:t>
            </w:r>
          </w:p>
        </w:tc>
        <w:tc>
          <w:tcPr>
            <w:tcW w:w="804" w:type="dxa"/>
          </w:tcPr>
          <w:p w14:paraId="5CCEF940" w14:textId="6A558807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0B3CE365" w14:textId="1FCE46A9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9EC56AF" w14:textId="11D8CFF6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3AC64BDF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64596ABF" w14:textId="51C56040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55611F31" w14:textId="3730449F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F673AB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517E92C8" w14:textId="77777777" w:rsidTr="009F12E9">
        <w:tc>
          <w:tcPr>
            <w:tcW w:w="3969" w:type="dxa"/>
            <w:vMerge/>
          </w:tcPr>
          <w:p w14:paraId="3D3BD510" w14:textId="77777777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804" w:type="dxa"/>
          </w:tcPr>
          <w:p w14:paraId="3B69902B" w14:textId="1BA7C295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5BCC94CA" w14:textId="771C0C50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5274FB0C" w14:textId="4388EDEA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6CCFEA40" w14:textId="28258C6D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7F5A92DB" w14:textId="4CF32D81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50C0D444" w14:textId="5E3FB442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9C2686" w14:textId="45AECEC8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4E2A74D0" w14:textId="77777777" w:rsidTr="009F12E9">
        <w:tc>
          <w:tcPr>
            <w:tcW w:w="3969" w:type="dxa"/>
            <w:vMerge/>
          </w:tcPr>
          <w:p w14:paraId="7FD1F405" w14:textId="77777777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</w:p>
        </w:tc>
        <w:tc>
          <w:tcPr>
            <w:tcW w:w="804" w:type="dxa"/>
          </w:tcPr>
          <w:p w14:paraId="348B5D34" w14:textId="7D7933B2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61835141" w14:textId="157C1570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</w:t>
            </w:r>
            <w:r w:rsidR="00E33DA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671" w:type="dxa"/>
          </w:tcPr>
          <w:p w14:paraId="05D121C1" w14:textId="06084010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3.28</w:t>
            </w:r>
          </w:p>
        </w:tc>
        <w:tc>
          <w:tcPr>
            <w:tcW w:w="671" w:type="dxa"/>
          </w:tcPr>
          <w:p w14:paraId="4308953F" w14:textId="2ECCB21C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3.32</w:t>
            </w:r>
          </w:p>
        </w:tc>
        <w:tc>
          <w:tcPr>
            <w:tcW w:w="671" w:type="dxa"/>
          </w:tcPr>
          <w:p w14:paraId="3B526B34" w14:textId="78F58C4D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3.35</w:t>
            </w:r>
          </w:p>
        </w:tc>
        <w:tc>
          <w:tcPr>
            <w:tcW w:w="671" w:type="dxa"/>
          </w:tcPr>
          <w:p w14:paraId="63E77125" w14:textId="4E457965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3.45</w:t>
            </w:r>
          </w:p>
        </w:tc>
        <w:tc>
          <w:tcPr>
            <w:tcW w:w="709" w:type="dxa"/>
          </w:tcPr>
          <w:p w14:paraId="40EC8EAE" w14:textId="53E0F7FD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3.39</w:t>
            </w:r>
          </w:p>
        </w:tc>
      </w:tr>
      <w:tr w:rsidR="009F12E9" w:rsidRPr="00AD0779" w14:paraId="49E30770" w14:textId="77777777" w:rsidTr="009F12E9">
        <w:tc>
          <w:tcPr>
            <w:tcW w:w="3969" w:type="dxa"/>
            <w:vMerge w:val="restart"/>
          </w:tcPr>
          <w:p w14:paraId="4DD033F7" w14:textId="391BEF12" w:rsidR="009F12E9" w:rsidRPr="009F12E9" w:rsidRDefault="009F12E9" w:rsidP="009F12E9">
            <w:pPr>
              <w:pStyle w:val="pf0"/>
              <w:spacing w:before="0" w:beforeAutospacing="0" w:after="0" w:afterAutospacing="0"/>
              <w:rPr>
                <w:rStyle w:val="cf01"/>
                <w:rFonts w:asciiTheme="majorHAnsi" w:hAnsiTheme="majorHAnsi" w:cstheme="majorHAnsi"/>
                <w:lang w:val="ca-ES"/>
              </w:rPr>
            </w:pPr>
            <w:r w:rsidRPr="009F12E9">
              <w:rPr>
                <w:rStyle w:val="markedcontent"/>
                <w:rFonts w:asciiTheme="majorHAnsi" w:hAnsiTheme="majorHAnsi" w:cstheme="majorHAnsi"/>
                <w:sz w:val="18"/>
                <w:szCs w:val="18"/>
                <w:lang w:val="ca-ES"/>
              </w:rPr>
              <w:t>La relació amb el/la doctor/a ha estat fluida i s'ha mantingut sempre dintre d'un bon clima de col·laboració</w:t>
            </w:r>
          </w:p>
        </w:tc>
        <w:tc>
          <w:tcPr>
            <w:tcW w:w="804" w:type="dxa"/>
          </w:tcPr>
          <w:p w14:paraId="476673DB" w14:textId="28ED80CF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PD</w:t>
            </w:r>
          </w:p>
        </w:tc>
        <w:tc>
          <w:tcPr>
            <w:tcW w:w="671" w:type="dxa"/>
          </w:tcPr>
          <w:p w14:paraId="40776C54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083AF34" w14:textId="59481D9F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16E52BD2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70CEC72A" w14:textId="52A684F9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7BB9915" w14:textId="0A113EE5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02EC9A2B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252B4DCF" w14:textId="77777777" w:rsidTr="009F12E9">
        <w:tc>
          <w:tcPr>
            <w:tcW w:w="3969" w:type="dxa"/>
            <w:vMerge/>
          </w:tcPr>
          <w:p w14:paraId="25A126CA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4" w:type="dxa"/>
          </w:tcPr>
          <w:p w14:paraId="3259C85C" w14:textId="72C4E5D5" w:rsidR="009F12E9" w:rsidRPr="00B748E3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B748E3">
              <w:rPr>
                <w:rFonts w:asciiTheme="majorHAnsi" w:hAnsiTheme="majorHAnsi" w:cstheme="majorHAnsi"/>
                <w:sz w:val="18"/>
                <w:szCs w:val="18"/>
              </w:rPr>
              <w:t>Branca</w:t>
            </w:r>
          </w:p>
        </w:tc>
        <w:tc>
          <w:tcPr>
            <w:tcW w:w="671" w:type="dxa"/>
          </w:tcPr>
          <w:p w14:paraId="39683502" w14:textId="763CFC46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6DC6616B" w14:textId="536F7735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6E9441F3" w14:textId="5C3E0C6C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48B2FFB0" w14:textId="57366142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71" w:type="dxa"/>
          </w:tcPr>
          <w:p w14:paraId="1607D8E2" w14:textId="640CB98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461816B1" w14:textId="3EA53C72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9F12E9" w:rsidRPr="00AD0779" w14:paraId="35908C9E" w14:textId="77777777" w:rsidTr="009F12E9">
        <w:tc>
          <w:tcPr>
            <w:tcW w:w="3969" w:type="dxa"/>
            <w:vMerge/>
          </w:tcPr>
          <w:p w14:paraId="0954B8F2" w14:textId="77777777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04" w:type="dxa"/>
          </w:tcPr>
          <w:p w14:paraId="1247DEFA" w14:textId="7ABFE948" w:rsidR="009F12E9" w:rsidRPr="00AD0779" w:rsidRDefault="009F12E9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UAB</w:t>
            </w:r>
          </w:p>
        </w:tc>
        <w:tc>
          <w:tcPr>
            <w:tcW w:w="671" w:type="dxa"/>
          </w:tcPr>
          <w:p w14:paraId="6A41E619" w14:textId="30E9D423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3.9</w:t>
            </w:r>
            <w:r w:rsidR="00E33DA5"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671" w:type="dxa"/>
          </w:tcPr>
          <w:p w14:paraId="7D253FA5" w14:textId="47BD5BD1" w:rsidR="009F12E9" w:rsidRPr="00AD0779" w:rsidRDefault="00865C6D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3.76</w:t>
            </w:r>
          </w:p>
        </w:tc>
        <w:tc>
          <w:tcPr>
            <w:tcW w:w="671" w:type="dxa"/>
          </w:tcPr>
          <w:p w14:paraId="190792BB" w14:textId="0ACC8FF2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3.74</w:t>
            </w:r>
          </w:p>
        </w:tc>
        <w:tc>
          <w:tcPr>
            <w:tcW w:w="671" w:type="dxa"/>
          </w:tcPr>
          <w:p w14:paraId="5294D817" w14:textId="3CDF755B" w:rsidR="009F12E9" w:rsidRPr="00AD0779" w:rsidRDefault="00E33DA5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3.77</w:t>
            </w:r>
          </w:p>
        </w:tc>
        <w:tc>
          <w:tcPr>
            <w:tcW w:w="671" w:type="dxa"/>
          </w:tcPr>
          <w:p w14:paraId="3332C120" w14:textId="40E6443C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3.83</w:t>
            </w:r>
          </w:p>
        </w:tc>
        <w:tc>
          <w:tcPr>
            <w:tcW w:w="709" w:type="dxa"/>
          </w:tcPr>
          <w:p w14:paraId="3D27A924" w14:textId="2F073BE1" w:rsidR="009F12E9" w:rsidRPr="00AD0779" w:rsidRDefault="00656C0A" w:rsidP="009F12E9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3.83</w:t>
            </w:r>
          </w:p>
        </w:tc>
      </w:tr>
    </w:tbl>
    <w:p w14:paraId="20C36BA7" w14:textId="77777777" w:rsidR="00AB4A68" w:rsidRDefault="00AB4A68" w:rsidP="00D933FB">
      <w:pPr>
        <w:tabs>
          <w:tab w:val="left" w:pos="426"/>
        </w:tabs>
        <w:spacing w:after="0" w:line="240" w:lineRule="auto"/>
        <w:ind w:left="420" w:hanging="420"/>
        <w:jc w:val="both"/>
      </w:pPr>
    </w:p>
    <w:p w14:paraId="63468C12" w14:textId="00677989" w:rsidR="0048023B" w:rsidRPr="0048023B" w:rsidRDefault="0048023B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color w:val="FF0000"/>
        </w:rPr>
      </w:pPr>
      <w:r w:rsidRPr="0048023B">
        <w:rPr>
          <w:color w:val="FF0000"/>
        </w:rPr>
        <w:t>Fer una valoració de les dades dels dos quadres anteriors</w:t>
      </w:r>
      <w:r w:rsidR="000A0E85">
        <w:rPr>
          <w:color w:val="FF0000"/>
        </w:rPr>
        <w:t>.</w:t>
      </w:r>
    </w:p>
    <w:p w14:paraId="3A886011" w14:textId="37AF3FA8" w:rsidR="0048023B" w:rsidRDefault="0048023B" w:rsidP="00D933FB">
      <w:pPr>
        <w:tabs>
          <w:tab w:val="left" w:pos="426"/>
        </w:tabs>
        <w:spacing w:after="0" w:line="240" w:lineRule="auto"/>
        <w:ind w:left="420" w:hanging="420"/>
        <w:jc w:val="both"/>
      </w:pPr>
    </w:p>
    <w:p w14:paraId="26DF2187" w14:textId="4D92714C" w:rsidR="007C010E" w:rsidRPr="00145577" w:rsidRDefault="007C010E" w:rsidP="00D933FB">
      <w:pPr>
        <w:tabs>
          <w:tab w:val="left" w:pos="426"/>
        </w:tabs>
        <w:spacing w:after="0" w:line="240" w:lineRule="auto"/>
        <w:ind w:left="420" w:hanging="420"/>
        <w:jc w:val="both"/>
        <w:rPr>
          <w:rFonts w:cstheme="minorHAnsi"/>
        </w:rPr>
      </w:pPr>
      <w:r>
        <w:t xml:space="preserve">6.4. </w:t>
      </w:r>
      <w:r w:rsidRPr="0082199D">
        <w:t>Els valors dels indicadors d’inserció laboral són adequats per a les</w:t>
      </w:r>
      <w:r>
        <w:br/>
      </w:r>
      <w:r w:rsidRPr="0082199D">
        <w:t>característiques del programa de doctorat</w:t>
      </w:r>
      <w:r w:rsidR="00277FF6">
        <w:t xml:space="preserve"> </w:t>
      </w:r>
      <w:r w:rsidR="00277FF6" w:rsidRPr="00B748E3">
        <w:t>(</w:t>
      </w:r>
      <w:hyperlink r:id="rId110" w:history="1">
        <w:r w:rsidR="0069082D" w:rsidRPr="00B748E3">
          <w:rPr>
            <w:rStyle w:val="Enlla"/>
          </w:rPr>
          <w:t>https://siq.uab.cat/siq_doc/xxxx?seccio=insercio</w:t>
        </w:r>
      </w:hyperlink>
      <w:r w:rsidR="00277FF6" w:rsidRPr="00B748E3">
        <w:t>)</w:t>
      </w:r>
    </w:p>
    <w:p w14:paraId="5EF8C49E" w14:textId="77777777" w:rsidR="0046253E" w:rsidRPr="00145577" w:rsidRDefault="0046253E" w:rsidP="00D933FB">
      <w:pPr>
        <w:tabs>
          <w:tab w:val="left" w:pos="600"/>
        </w:tabs>
        <w:spacing w:after="0" w:line="240" w:lineRule="auto"/>
        <w:jc w:val="both"/>
        <w:rPr>
          <w:rFonts w:cstheme="minorHAnsi"/>
        </w:rPr>
      </w:pPr>
    </w:p>
    <w:p w14:paraId="4F7AA68F" w14:textId="1945056B" w:rsidR="0046253E" w:rsidRPr="00277FF6" w:rsidRDefault="0046253E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Taxa d’ocupació (disponible al SIQ i al DATA. Font: enquesta d’inserció laboral-AQU). Els resultats es mostren per branques.</w:t>
      </w:r>
    </w:p>
    <w:p w14:paraId="2F54A467" w14:textId="07ED87CE" w:rsidR="0046253E" w:rsidRPr="00277FF6" w:rsidRDefault="0046253E" w:rsidP="00D933FB">
      <w:pPr>
        <w:pStyle w:val="Pargrafdellista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  <w:r w:rsidRPr="00277FF6">
        <w:rPr>
          <w:rFonts w:cstheme="minorHAnsi"/>
          <w:color w:val="FF0000"/>
        </w:rPr>
        <w:t>Taxa d’adequació de la feina als estudis (disponible al SIQ i al DATA. Font: enquesta d’inserció laboral-AQU). Els resultats es mostren per branques.</w:t>
      </w:r>
    </w:p>
    <w:p w14:paraId="5D33BED6" w14:textId="77777777" w:rsidR="0046253E" w:rsidRDefault="0046253E" w:rsidP="00D933FB">
      <w:pPr>
        <w:pStyle w:val="Pargrafdellista"/>
        <w:tabs>
          <w:tab w:val="left" w:pos="426"/>
        </w:tabs>
        <w:spacing w:after="0" w:line="240" w:lineRule="auto"/>
        <w:jc w:val="both"/>
        <w:rPr>
          <w:rFonts w:cstheme="minorHAnsi"/>
          <w:color w:val="FF0000"/>
        </w:rPr>
      </w:pPr>
    </w:p>
    <w:p w14:paraId="58AD42B1" w14:textId="77777777" w:rsidR="00FC46BD" w:rsidRPr="00054AE0" w:rsidRDefault="00FC46BD" w:rsidP="00D933FB">
      <w:pPr>
        <w:pStyle w:val="Pargrafdellist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FF0000"/>
        </w:rPr>
      </w:pPr>
      <w:r w:rsidRPr="00CF19C5">
        <w:rPr>
          <w:rFonts w:cstheme="minorHAnsi"/>
          <w:b/>
          <w:bCs/>
          <w:color w:val="FF0000"/>
        </w:rPr>
        <w:t>Els resultats acadèmics s’han d’analitzar també des de la perspectiva de gènere</w:t>
      </w:r>
      <w:r w:rsidRPr="00054AE0">
        <w:rPr>
          <w:rFonts w:cstheme="minorHAnsi"/>
          <w:color w:val="FF0000"/>
        </w:rPr>
        <w:t>. El programa hauria de respondre a:</w:t>
      </w:r>
    </w:p>
    <w:p w14:paraId="09E46AED" w14:textId="77777777" w:rsidR="00FC46BD" w:rsidRPr="00054AE0" w:rsidRDefault="00FC46BD" w:rsidP="00D933FB">
      <w:pPr>
        <w:pStyle w:val="Pargrafdellista"/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•   L’equitat en la durada dels estudis per sexe.</w:t>
      </w:r>
    </w:p>
    <w:p w14:paraId="1AE6CBC9" w14:textId="77777777" w:rsidR="00FC46BD" w:rsidRPr="00054AE0" w:rsidRDefault="00FC46BD" w:rsidP="00D933FB">
      <w:pPr>
        <w:pStyle w:val="Pargrafdellista"/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•   L’equitat en el progrés dels estudis per sexe.</w:t>
      </w:r>
    </w:p>
    <w:p w14:paraId="23248EA6" w14:textId="77777777" w:rsidR="00FC46BD" w:rsidRPr="00054AE0" w:rsidRDefault="00FC46BD" w:rsidP="00D933FB">
      <w:pPr>
        <w:pStyle w:val="Pargrafdellista"/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•   L’equitat en la graduació per sexe.</w:t>
      </w:r>
    </w:p>
    <w:p w14:paraId="4C814BB9" w14:textId="77777777" w:rsidR="00FC46BD" w:rsidRPr="00054AE0" w:rsidRDefault="00FC46BD" w:rsidP="00D933FB">
      <w:pPr>
        <w:pStyle w:val="Pargrafdellista"/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•   Les diferències en la inserció laboral segons el sexe.</w:t>
      </w:r>
    </w:p>
    <w:p w14:paraId="1742D4BF" w14:textId="77777777" w:rsidR="00FC46BD" w:rsidRPr="00054AE0" w:rsidRDefault="00FC46BD" w:rsidP="00D933FB">
      <w:pPr>
        <w:pStyle w:val="Pargrafdellista"/>
        <w:tabs>
          <w:tab w:val="left" w:pos="851"/>
          <w:tab w:val="left" w:pos="993"/>
        </w:tabs>
        <w:spacing w:after="0" w:line="240" w:lineRule="auto"/>
        <w:ind w:left="709" w:hanging="425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•   Les diferències en la satisfacció amb els estudis cursats segons el sexe.</w:t>
      </w:r>
    </w:p>
    <w:p w14:paraId="79E8635F" w14:textId="77777777" w:rsidR="00FC46BD" w:rsidRPr="00054AE0" w:rsidRDefault="00FC46BD" w:rsidP="00D933FB">
      <w:pPr>
        <w:pStyle w:val="Pargrafdellist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FF0000"/>
        </w:rPr>
      </w:pPr>
    </w:p>
    <w:p w14:paraId="6339385C" w14:textId="77777777" w:rsidR="00FC46BD" w:rsidRPr="00054AE0" w:rsidRDefault="00FC46BD" w:rsidP="00D933FB">
      <w:pPr>
        <w:pStyle w:val="Pargrafdellista"/>
        <w:tabs>
          <w:tab w:val="left" w:pos="426"/>
        </w:tabs>
        <w:spacing w:after="0" w:line="240" w:lineRule="auto"/>
        <w:ind w:left="0"/>
        <w:jc w:val="both"/>
        <w:rPr>
          <w:rFonts w:cstheme="minorHAnsi"/>
          <w:color w:val="FF0000"/>
        </w:rPr>
      </w:pPr>
      <w:r w:rsidRPr="00054AE0">
        <w:rPr>
          <w:rFonts w:cstheme="minorHAnsi"/>
          <w:color w:val="FF0000"/>
        </w:rPr>
        <w:t>Tots el indicadors s’han d’oferir per a cada curs acadèmic per avaluar la seva evolució al llarg del període que abasta l’acreditació</w:t>
      </w:r>
    </w:p>
    <w:p w14:paraId="2533FD36" w14:textId="77777777" w:rsidR="00FC46BD" w:rsidRPr="00054AE0" w:rsidRDefault="00FC46BD" w:rsidP="00D933FB">
      <w:pPr>
        <w:spacing w:after="0" w:line="240" w:lineRule="auto"/>
        <w:rPr>
          <w:rFonts w:cstheme="minorHAnsi"/>
          <w:sz w:val="18"/>
          <w:szCs w:val="18"/>
          <w:lang w:eastAsia="da-DK"/>
        </w:rPr>
      </w:pPr>
    </w:p>
    <w:p w14:paraId="65A76022" w14:textId="77777777" w:rsidR="00A5648F" w:rsidRDefault="00A5648F" w:rsidP="00D933FB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FF0000"/>
        </w:rPr>
      </w:pPr>
      <w:r w:rsidRPr="00054AE0">
        <w:rPr>
          <w:b/>
          <w:noProof/>
        </w:rPr>
        <w:t>Autovaloració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  <w:spacing w:val="-12"/>
        </w:rPr>
        <w:t xml:space="preserve">global </w:t>
      </w:r>
      <w:r w:rsidRPr="00054AE0">
        <w:rPr>
          <w:b/>
          <w:noProof/>
        </w:rPr>
        <w:t>de</w:t>
      </w:r>
      <w:r w:rsidRPr="00054AE0">
        <w:rPr>
          <w:b/>
          <w:noProof/>
          <w:spacing w:val="-12"/>
        </w:rPr>
        <w:t xml:space="preserve"> </w:t>
      </w:r>
      <w:r>
        <w:rPr>
          <w:b/>
          <w:noProof/>
        </w:rPr>
        <w:t>l’estàndard</w:t>
      </w:r>
    </w:p>
    <w:p w14:paraId="792D3DD2" w14:textId="77777777" w:rsidR="00677FF5" w:rsidRPr="00A5648F" w:rsidRDefault="00677FF5" w:rsidP="00677FF5">
      <w:pPr>
        <w:pStyle w:val="Pargrafdellista"/>
        <w:tabs>
          <w:tab w:val="left" w:pos="284"/>
        </w:tabs>
        <w:spacing w:after="0" w:line="240" w:lineRule="auto"/>
        <w:ind w:left="0"/>
        <w:jc w:val="both"/>
        <w:rPr>
          <w:noProof/>
          <w:color w:val="00B050"/>
        </w:rPr>
      </w:pPr>
      <w:r w:rsidRPr="00A5648F">
        <w:rPr>
          <w:bCs/>
          <w:noProof/>
          <w:color w:val="00B050"/>
        </w:rPr>
        <w:t xml:space="preserve">El Programa de Doctorat avalua aquest estàndard </w:t>
      </w:r>
      <w:r w:rsidRPr="00A5648F">
        <w:rPr>
          <w:rFonts w:cstheme="minorHAnsi"/>
          <w:color w:val="00B050"/>
        </w:rPr>
        <w:t>en</w:t>
      </w:r>
      <w:r w:rsidRPr="00A5648F">
        <w:rPr>
          <w:rFonts w:cstheme="minorHAnsi"/>
          <w:b/>
          <w:color w:val="00B050"/>
        </w:rPr>
        <w:t xml:space="preserve"> progrés vers l’excel·lència.</w:t>
      </w:r>
    </w:p>
    <w:p w14:paraId="0830F17F" w14:textId="77777777" w:rsidR="00FC46BD" w:rsidRPr="0046253E" w:rsidRDefault="00FC46BD" w:rsidP="00D933FB">
      <w:pPr>
        <w:spacing w:after="0" w:line="240" w:lineRule="auto"/>
      </w:pPr>
    </w:p>
    <w:p w14:paraId="718D4BF6" w14:textId="77777777" w:rsidR="000159F3" w:rsidRDefault="000159F3" w:rsidP="00D933FB">
      <w:pPr>
        <w:spacing w:after="0" w:line="240" w:lineRule="auto"/>
        <w:jc w:val="center"/>
        <w:rPr>
          <w:rFonts w:cstheme="minorHAnsi"/>
          <w:b/>
          <w:lang w:eastAsia="da-DK"/>
        </w:rPr>
      </w:pPr>
    </w:p>
    <w:p w14:paraId="676AEB90" w14:textId="7F5B6DB9" w:rsidR="00FC46BD" w:rsidRPr="00FC46BD" w:rsidRDefault="00FC46BD" w:rsidP="00D933FB">
      <w:pPr>
        <w:spacing w:after="0" w:line="240" w:lineRule="auto"/>
        <w:jc w:val="center"/>
        <w:rPr>
          <w:rFonts w:cstheme="minorHAnsi"/>
          <w:b/>
          <w:lang w:eastAsia="da-DK"/>
        </w:rPr>
        <w:sectPr w:rsidR="00FC46BD" w:rsidRPr="00FC46BD" w:rsidSect="00EF0FBD">
          <w:headerReference w:type="default" r:id="rId111"/>
          <w:footerReference w:type="default" r:id="rId112"/>
          <w:pgSz w:w="11906" w:h="16838"/>
          <w:pgMar w:top="1843" w:right="1701" w:bottom="1417" w:left="1701" w:header="708" w:footer="708" w:gutter="0"/>
          <w:cols w:space="708"/>
          <w:docGrid w:linePitch="360"/>
        </w:sectPr>
      </w:pPr>
    </w:p>
    <w:p w14:paraId="0BDBEFC6" w14:textId="1A6BB7FF" w:rsidR="00A72955" w:rsidRPr="00145577" w:rsidRDefault="000159F3" w:rsidP="00D933FB">
      <w:pPr>
        <w:pStyle w:val="Pargrafdellista"/>
        <w:numPr>
          <w:ilvl w:val="0"/>
          <w:numId w:val="14"/>
        </w:numPr>
        <w:spacing w:after="0" w:line="240" w:lineRule="auto"/>
        <w:jc w:val="center"/>
        <w:rPr>
          <w:rFonts w:cstheme="minorHAnsi"/>
          <w:b/>
          <w:lang w:eastAsia="da-DK"/>
        </w:rPr>
      </w:pPr>
      <w:r w:rsidRPr="00145577">
        <w:rPr>
          <w:rFonts w:cstheme="minorHAnsi"/>
          <w:b/>
          <w:lang w:eastAsia="da-DK"/>
        </w:rPr>
        <w:lastRenderedPageBreak/>
        <w:t>P</w:t>
      </w:r>
      <w:r w:rsidR="00A72955" w:rsidRPr="00145577">
        <w:rPr>
          <w:rFonts w:cstheme="minorHAnsi"/>
          <w:b/>
          <w:lang w:eastAsia="da-DK"/>
        </w:rPr>
        <w:t>la de millora: resum i traçabilitat de les propostes de millora</w:t>
      </w:r>
      <w:r w:rsidR="00277FF6">
        <w:rPr>
          <w:rFonts w:cstheme="minorHAnsi"/>
          <w:b/>
          <w:lang w:eastAsia="da-DK"/>
        </w:rPr>
        <w:t xml:space="preserve"> (</w:t>
      </w:r>
      <w:proofErr w:type="spellStart"/>
      <w:r w:rsidR="00277FF6">
        <w:rPr>
          <w:rFonts w:cstheme="minorHAnsi"/>
          <w:b/>
          <w:lang w:eastAsia="da-DK"/>
        </w:rPr>
        <w:t>excel</w:t>
      </w:r>
      <w:proofErr w:type="spellEnd"/>
      <w:r w:rsidR="00277FF6">
        <w:rPr>
          <w:rFonts w:cstheme="minorHAnsi"/>
          <w:b/>
          <w:lang w:eastAsia="da-DK"/>
        </w:rPr>
        <w:t xml:space="preserve"> de pla de millora)</w:t>
      </w:r>
    </w:p>
    <w:p w14:paraId="0F8A2718" w14:textId="77777777" w:rsidR="00D834A0" w:rsidRDefault="00D834A0" w:rsidP="00D933FB">
      <w:pPr>
        <w:spacing w:after="0" w:line="240" w:lineRule="auto"/>
        <w:rPr>
          <w:rFonts w:cstheme="minorHAnsi"/>
          <w:sz w:val="18"/>
          <w:szCs w:val="18"/>
          <w:lang w:eastAsia="da-DK"/>
        </w:rPr>
      </w:pPr>
    </w:p>
    <w:sectPr w:rsidR="00D834A0" w:rsidSect="00656DC5">
      <w:footerReference w:type="default" r:id="rId1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6D86" w14:textId="77777777" w:rsidR="00F6719A" w:rsidRDefault="00F6719A" w:rsidP="00A72955">
      <w:pPr>
        <w:spacing w:after="0" w:line="240" w:lineRule="auto"/>
      </w:pPr>
      <w:r>
        <w:separator/>
      </w:r>
    </w:p>
  </w:endnote>
  <w:endnote w:type="continuationSeparator" w:id="0">
    <w:p w14:paraId="42924232" w14:textId="77777777" w:rsidR="00F6719A" w:rsidRDefault="00F6719A" w:rsidP="00A72955">
      <w:pPr>
        <w:spacing w:after="0" w:line="240" w:lineRule="auto"/>
      </w:pPr>
      <w:r>
        <w:continuationSeparator/>
      </w:r>
    </w:p>
  </w:endnote>
  <w:endnote w:type="continuationNotice" w:id="1">
    <w:p w14:paraId="398E5F01" w14:textId="77777777" w:rsidR="00027243" w:rsidRDefault="00027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2347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9CDB6B7" w14:textId="77777777" w:rsidR="00402303" w:rsidRPr="00FF1AC8" w:rsidRDefault="00402303" w:rsidP="00301539">
        <w:pPr>
          <w:pStyle w:val="Peu"/>
          <w:rPr>
            <w:sz w:val="18"/>
            <w:szCs w:val="18"/>
          </w:rPr>
        </w:pPr>
        <w:r w:rsidRPr="00FF1AC8">
          <w:rPr>
            <w:sz w:val="18"/>
            <w:szCs w:val="18"/>
          </w:rPr>
          <w:t>Oficina de Qualitat Docent-</w:t>
        </w:r>
        <w:hyperlink r:id="rId1" w:history="1">
          <w:r w:rsidRPr="00FF1AC8">
            <w:rPr>
              <w:rStyle w:val="Enlla"/>
              <w:color w:val="auto"/>
              <w:sz w:val="18"/>
              <w:szCs w:val="18"/>
            </w:rPr>
            <w:t>oqd.doctorat@uab.cat</w:t>
          </w:r>
        </w:hyperlink>
        <w:r w:rsidRPr="00FF1AC8">
          <w:rPr>
            <w:sz w:val="18"/>
            <w:szCs w:val="18"/>
          </w:rPr>
          <w:t xml:space="preserve">      </w:t>
        </w:r>
        <w:r>
          <w:rPr>
            <w:sz w:val="18"/>
            <w:szCs w:val="18"/>
          </w:rPr>
          <w:t xml:space="preserve"> </w:t>
        </w:r>
        <w:r w:rsidRPr="00FF1AC8">
          <w:rPr>
            <w:sz w:val="18"/>
            <w:szCs w:val="18"/>
          </w:rPr>
          <w:t xml:space="preserve">                                  </w:t>
        </w:r>
        <w:r>
          <w:rPr>
            <w:sz w:val="18"/>
            <w:szCs w:val="18"/>
          </w:rPr>
          <w:t xml:space="preserve">                                                                      </w:t>
        </w:r>
        <w:r w:rsidRPr="00FF1AC8">
          <w:rPr>
            <w:sz w:val="18"/>
            <w:szCs w:val="18"/>
          </w:rPr>
          <w:t xml:space="preserve"> </w:t>
        </w:r>
        <w:r w:rsidRPr="00FF1AC8">
          <w:rPr>
            <w:sz w:val="18"/>
            <w:szCs w:val="18"/>
          </w:rPr>
          <w:fldChar w:fldCharType="begin"/>
        </w:r>
        <w:r w:rsidRPr="00FF1AC8">
          <w:rPr>
            <w:sz w:val="18"/>
            <w:szCs w:val="18"/>
          </w:rPr>
          <w:instrText>PAGE   \* MERGEFORMAT</w:instrText>
        </w:r>
        <w:r w:rsidRPr="00FF1AC8">
          <w:rPr>
            <w:sz w:val="18"/>
            <w:szCs w:val="18"/>
          </w:rPr>
          <w:fldChar w:fldCharType="separate"/>
        </w:r>
        <w:r w:rsidRPr="00171A60">
          <w:rPr>
            <w:noProof/>
            <w:sz w:val="18"/>
            <w:szCs w:val="18"/>
            <w:lang w:val="es-ES"/>
          </w:rPr>
          <w:t>10</w:t>
        </w:r>
        <w:r w:rsidRPr="00FF1AC8">
          <w:rPr>
            <w:sz w:val="18"/>
            <w:szCs w:val="18"/>
          </w:rPr>
          <w:fldChar w:fldCharType="end"/>
        </w:r>
      </w:p>
    </w:sdtContent>
  </w:sdt>
  <w:p w14:paraId="43E764FE" w14:textId="77777777" w:rsidR="00402303" w:rsidRDefault="00402303" w:rsidP="00913808">
    <w:pPr>
      <w:pStyle w:val="Peu"/>
      <w:tabs>
        <w:tab w:val="clear" w:pos="4252"/>
        <w:tab w:val="clear" w:pos="8504"/>
        <w:tab w:val="left" w:pos="31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9446" w14:textId="77777777" w:rsidR="00402303" w:rsidRPr="00EA13A3" w:rsidRDefault="00402303">
    <w:pPr>
      <w:pStyle w:val="Peu"/>
      <w:jc w:val="right"/>
      <w:rPr>
        <w:sz w:val="18"/>
        <w:szCs w:val="18"/>
      </w:rPr>
    </w:pPr>
    <w:r w:rsidRPr="00EA13A3">
      <w:rPr>
        <w:sz w:val="18"/>
        <w:szCs w:val="18"/>
      </w:rPr>
      <w:t xml:space="preserve"> </w:t>
    </w:r>
    <w:r w:rsidRPr="00EA13A3">
      <w:rPr>
        <w:sz w:val="18"/>
        <w:szCs w:val="18"/>
      </w:rPr>
      <w:t>Oficina de Qualitat Docent</w:t>
    </w: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sdt>
      <w:sdtPr>
        <w:rPr>
          <w:sz w:val="18"/>
          <w:szCs w:val="18"/>
        </w:rPr>
        <w:id w:val="-339706283"/>
        <w:docPartObj>
          <w:docPartGallery w:val="Page Numbers (Bottom of Page)"/>
          <w:docPartUnique/>
        </w:docPartObj>
      </w:sdtPr>
      <w:sdtEndPr/>
      <w:sdtContent>
        <w:r w:rsidRPr="00EA13A3">
          <w:rPr>
            <w:sz w:val="18"/>
            <w:szCs w:val="18"/>
          </w:rPr>
          <w:fldChar w:fldCharType="begin"/>
        </w:r>
        <w:r w:rsidRPr="00EA13A3">
          <w:rPr>
            <w:sz w:val="18"/>
            <w:szCs w:val="18"/>
          </w:rPr>
          <w:instrText>PAGE   \* MERGEFORMAT</w:instrText>
        </w:r>
        <w:r w:rsidRPr="00EA13A3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12</w:t>
        </w:r>
        <w:r w:rsidRPr="00EA13A3">
          <w:rPr>
            <w:sz w:val="18"/>
            <w:szCs w:val="18"/>
          </w:rPr>
          <w:fldChar w:fldCharType="end"/>
        </w:r>
      </w:sdtContent>
    </w:sdt>
  </w:p>
  <w:p w14:paraId="15571308" w14:textId="77777777" w:rsidR="00402303" w:rsidRDefault="0040230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C9B0" w14:textId="77777777" w:rsidR="00F6719A" w:rsidRDefault="00F6719A" w:rsidP="00A72955">
      <w:pPr>
        <w:spacing w:after="0" w:line="240" w:lineRule="auto"/>
      </w:pPr>
      <w:r>
        <w:separator/>
      </w:r>
    </w:p>
  </w:footnote>
  <w:footnote w:type="continuationSeparator" w:id="0">
    <w:p w14:paraId="10285589" w14:textId="77777777" w:rsidR="00F6719A" w:rsidRDefault="00F6719A" w:rsidP="00A72955">
      <w:pPr>
        <w:spacing w:after="0" w:line="240" w:lineRule="auto"/>
      </w:pPr>
      <w:r>
        <w:continuationSeparator/>
      </w:r>
    </w:p>
  </w:footnote>
  <w:footnote w:type="continuationNotice" w:id="1">
    <w:p w14:paraId="4A64B6C1" w14:textId="77777777" w:rsidR="00027243" w:rsidRDefault="00027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8AFB" w14:textId="23E75EAE" w:rsidR="00402303" w:rsidRDefault="00402303" w:rsidP="00C72FD0">
    <w:pPr>
      <w:pStyle w:val="Capalera"/>
      <w:jc w:val="right"/>
    </w:pPr>
    <w:r w:rsidRPr="007A0551"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194335A5" wp14:editId="4D559C16">
          <wp:simplePos x="0" y="0"/>
          <wp:positionH relativeFrom="margin">
            <wp:posOffset>-635</wp:posOffset>
          </wp:positionH>
          <wp:positionV relativeFrom="paragraph">
            <wp:posOffset>-13335</wp:posOffset>
          </wp:positionV>
          <wp:extent cx="1139825" cy="431165"/>
          <wp:effectExtent l="0" t="0" r="3175" b="6985"/>
          <wp:wrapThrough wrapText="bothSides">
            <wp:wrapPolygon edited="0">
              <wp:start x="0" y="0"/>
              <wp:lineTo x="0" y="20996"/>
              <wp:lineTo x="21299" y="20996"/>
              <wp:lineTo x="21299" y="0"/>
              <wp:lineTo x="0" y="0"/>
            </wp:wrapPolygon>
          </wp:wrapThrough>
          <wp:docPr id="25" name="Imat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tg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  <w:r>
      <w:t xml:space="preserve">Vicerectorat de Recerca </w:t>
    </w:r>
  </w:p>
  <w:p w14:paraId="70C9A96E" w14:textId="77777777" w:rsidR="00402303" w:rsidRDefault="00402303" w:rsidP="00B46CAF">
    <w:pPr>
      <w:pStyle w:val="Capalera"/>
      <w:jc w:val="right"/>
    </w:pPr>
    <w:r>
      <w:t>Procés de seguiment de programa de doctorat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644"/>
    <w:multiLevelType w:val="hybridMultilevel"/>
    <w:tmpl w:val="7930BD7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9E1EB4"/>
    <w:multiLevelType w:val="hybridMultilevel"/>
    <w:tmpl w:val="23FAAFD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1C85"/>
    <w:multiLevelType w:val="hybridMultilevel"/>
    <w:tmpl w:val="EC46F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229"/>
    <w:multiLevelType w:val="hybridMultilevel"/>
    <w:tmpl w:val="DD1AE3C2"/>
    <w:lvl w:ilvl="0" w:tplc="4D369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8AE"/>
    <w:multiLevelType w:val="hybridMultilevel"/>
    <w:tmpl w:val="6D7E146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F6C242"/>
    <w:multiLevelType w:val="hybridMultilevel"/>
    <w:tmpl w:val="CB2AB5E4"/>
    <w:lvl w:ilvl="0" w:tplc="772C3E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006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5C30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D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5C02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0CD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A9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0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4E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1495"/>
    <w:multiLevelType w:val="hybridMultilevel"/>
    <w:tmpl w:val="28DE57EA"/>
    <w:lvl w:ilvl="0" w:tplc="315056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8E1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2B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98E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05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8F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2E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05B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F24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B72B1"/>
    <w:multiLevelType w:val="hybridMultilevel"/>
    <w:tmpl w:val="5DE8085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E10B4"/>
    <w:multiLevelType w:val="hybridMultilevel"/>
    <w:tmpl w:val="6F5ED5DC"/>
    <w:lvl w:ilvl="0" w:tplc="D242A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9AEA6"/>
    <w:multiLevelType w:val="hybridMultilevel"/>
    <w:tmpl w:val="DCC06698"/>
    <w:lvl w:ilvl="0" w:tplc="448ADB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E2A7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C2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A2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ED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81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AE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AF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05F5E"/>
    <w:multiLevelType w:val="hybridMultilevel"/>
    <w:tmpl w:val="BD8C1B1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BDB16A"/>
    <w:multiLevelType w:val="hybridMultilevel"/>
    <w:tmpl w:val="01F21106"/>
    <w:lvl w:ilvl="0" w:tplc="831A02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B8A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146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65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E22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2C4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E26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8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C5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439D2"/>
    <w:multiLevelType w:val="multilevel"/>
    <w:tmpl w:val="BB540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1E5AB1"/>
    <w:multiLevelType w:val="hybridMultilevel"/>
    <w:tmpl w:val="48F8DE8E"/>
    <w:lvl w:ilvl="0" w:tplc="040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6457"/>
    <w:multiLevelType w:val="hybridMultilevel"/>
    <w:tmpl w:val="38A0AA6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4A3040"/>
    <w:multiLevelType w:val="hybridMultilevel"/>
    <w:tmpl w:val="63BEE580"/>
    <w:lvl w:ilvl="0" w:tplc="040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29100A4A"/>
    <w:multiLevelType w:val="multilevel"/>
    <w:tmpl w:val="9C2822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5D79A0"/>
    <w:multiLevelType w:val="hybridMultilevel"/>
    <w:tmpl w:val="6EF4242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0350"/>
    <w:multiLevelType w:val="hybridMultilevel"/>
    <w:tmpl w:val="CB56254A"/>
    <w:lvl w:ilvl="0" w:tplc="F690893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278E3"/>
    <w:multiLevelType w:val="hybridMultilevel"/>
    <w:tmpl w:val="C944DDFA"/>
    <w:lvl w:ilvl="0" w:tplc="0403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39D51EF"/>
    <w:multiLevelType w:val="hybridMultilevel"/>
    <w:tmpl w:val="16C621CC"/>
    <w:lvl w:ilvl="0" w:tplc="D1B6AE7E">
      <w:numFmt w:val="bullet"/>
      <w:lvlText w:val=""/>
      <w:lvlJc w:val="left"/>
      <w:pPr>
        <w:ind w:left="875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A142EA6E">
      <w:numFmt w:val="bullet"/>
      <w:lvlText w:val=""/>
      <w:lvlJc w:val="left"/>
      <w:pPr>
        <w:ind w:left="1190" w:hanging="360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2C1A5280">
      <w:numFmt w:val="bullet"/>
      <w:lvlText w:val="•"/>
      <w:lvlJc w:val="left"/>
      <w:pPr>
        <w:ind w:left="2096" w:hanging="360"/>
      </w:pPr>
      <w:rPr>
        <w:rFonts w:hint="default"/>
        <w:lang w:val="ca-ES" w:eastAsia="en-US" w:bidi="ar-SA"/>
      </w:rPr>
    </w:lvl>
    <w:lvl w:ilvl="3" w:tplc="5484A0AE">
      <w:numFmt w:val="bullet"/>
      <w:lvlText w:val="•"/>
      <w:lvlJc w:val="left"/>
      <w:pPr>
        <w:ind w:left="2992" w:hanging="360"/>
      </w:pPr>
      <w:rPr>
        <w:rFonts w:hint="default"/>
        <w:lang w:val="ca-ES" w:eastAsia="en-US" w:bidi="ar-SA"/>
      </w:rPr>
    </w:lvl>
    <w:lvl w:ilvl="4" w:tplc="CC8CAB3A">
      <w:numFmt w:val="bullet"/>
      <w:lvlText w:val="•"/>
      <w:lvlJc w:val="left"/>
      <w:pPr>
        <w:ind w:left="3888" w:hanging="360"/>
      </w:pPr>
      <w:rPr>
        <w:rFonts w:hint="default"/>
        <w:lang w:val="ca-ES" w:eastAsia="en-US" w:bidi="ar-SA"/>
      </w:rPr>
    </w:lvl>
    <w:lvl w:ilvl="5" w:tplc="67F6CF48">
      <w:numFmt w:val="bullet"/>
      <w:lvlText w:val="•"/>
      <w:lvlJc w:val="left"/>
      <w:pPr>
        <w:ind w:left="4785" w:hanging="360"/>
      </w:pPr>
      <w:rPr>
        <w:rFonts w:hint="default"/>
        <w:lang w:val="ca-ES" w:eastAsia="en-US" w:bidi="ar-SA"/>
      </w:rPr>
    </w:lvl>
    <w:lvl w:ilvl="6" w:tplc="B0CC1F42">
      <w:numFmt w:val="bullet"/>
      <w:lvlText w:val="•"/>
      <w:lvlJc w:val="left"/>
      <w:pPr>
        <w:ind w:left="5681" w:hanging="360"/>
      </w:pPr>
      <w:rPr>
        <w:rFonts w:hint="default"/>
        <w:lang w:val="ca-ES" w:eastAsia="en-US" w:bidi="ar-SA"/>
      </w:rPr>
    </w:lvl>
    <w:lvl w:ilvl="7" w:tplc="68AA9C38">
      <w:numFmt w:val="bullet"/>
      <w:lvlText w:val="•"/>
      <w:lvlJc w:val="left"/>
      <w:pPr>
        <w:ind w:left="6577" w:hanging="360"/>
      </w:pPr>
      <w:rPr>
        <w:rFonts w:hint="default"/>
        <w:lang w:val="ca-ES" w:eastAsia="en-US" w:bidi="ar-SA"/>
      </w:rPr>
    </w:lvl>
    <w:lvl w:ilvl="8" w:tplc="816CA286">
      <w:numFmt w:val="bullet"/>
      <w:lvlText w:val="•"/>
      <w:lvlJc w:val="left"/>
      <w:pPr>
        <w:ind w:left="7473" w:hanging="360"/>
      </w:pPr>
      <w:rPr>
        <w:rFonts w:hint="default"/>
        <w:lang w:val="ca-ES" w:eastAsia="en-US" w:bidi="ar-SA"/>
      </w:rPr>
    </w:lvl>
  </w:abstractNum>
  <w:abstractNum w:abstractNumId="21" w15:restartNumberingAfterBreak="0">
    <w:nsid w:val="34D635B2"/>
    <w:multiLevelType w:val="hybridMultilevel"/>
    <w:tmpl w:val="6CA68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86858"/>
    <w:multiLevelType w:val="hybridMultilevel"/>
    <w:tmpl w:val="7B3E85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A3455"/>
    <w:multiLevelType w:val="hybridMultilevel"/>
    <w:tmpl w:val="E36657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64430"/>
    <w:multiLevelType w:val="hybridMultilevel"/>
    <w:tmpl w:val="D67853C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A6DB5"/>
    <w:multiLevelType w:val="hybridMultilevel"/>
    <w:tmpl w:val="013CC5FC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F4D21EF"/>
    <w:multiLevelType w:val="hybridMultilevel"/>
    <w:tmpl w:val="15EA1C1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8867"/>
    <w:multiLevelType w:val="hybridMultilevel"/>
    <w:tmpl w:val="3132BD84"/>
    <w:lvl w:ilvl="0" w:tplc="F1AAA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60F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07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EE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6C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04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8D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E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861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92F03"/>
    <w:multiLevelType w:val="hybridMultilevel"/>
    <w:tmpl w:val="8FFAEA8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C3AAE"/>
    <w:multiLevelType w:val="hybridMultilevel"/>
    <w:tmpl w:val="A7A607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0368E"/>
    <w:multiLevelType w:val="hybridMultilevel"/>
    <w:tmpl w:val="5EAAF6C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7D186B"/>
    <w:multiLevelType w:val="hybridMultilevel"/>
    <w:tmpl w:val="125EEF8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46252"/>
    <w:multiLevelType w:val="hybridMultilevel"/>
    <w:tmpl w:val="46F218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AF0E94"/>
    <w:multiLevelType w:val="hybridMultilevel"/>
    <w:tmpl w:val="ECE83AE0"/>
    <w:lvl w:ilvl="0" w:tplc="040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561112F3"/>
    <w:multiLevelType w:val="hybridMultilevel"/>
    <w:tmpl w:val="4AD66A9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A0279"/>
    <w:multiLevelType w:val="hybridMultilevel"/>
    <w:tmpl w:val="062899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E357B"/>
    <w:multiLevelType w:val="hybridMultilevel"/>
    <w:tmpl w:val="F8EE4C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80507"/>
    <w:multiLevelType w:val="hybridMultilevel"/>
    <w:tmpl w:val="043266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F35F3"/>
    <w:multiLevelType w:val="hybridMultilevel"/>
    <w:tmpl w:val="893C3D50"/>
    <w:lvl w:ilvl="0" w:tplc="9E64EB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DB1C58"/>
    <w:multiLevelType w:val="hybridMultilevel"/>
    <w:tmpl w:val="C66E2770"/>
    <w:lvl w:ilvl="0" w:tplc="7B58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91714"/>
    <w:multiLevelType w:val="hybridMultilevel"/>
    <w:tmpl w:val="57D6459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165A8"/>
    <w:multiLevelType w:val="hybridMultilevel"/>
    <w:tmpl w:val="42D8A95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690306"/>
    <w:multiLevelType w:val="hybridMultilevel"/>
    <w:tmpl w:val="3A5C62A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CC8D87"/>
    <w:multiLevelType w:val="hybridMultilevel"/>
    <w:tmpl w:val="130896E0"/>
    <w:lvl w:ilvl="0" w:tplc="B05C55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A49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8B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24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00A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F04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A1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9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CE5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E008C"/>
    <w:multiLevelType w:val="hybridMultilevel"/>
    <w:tmpl w:val="1D709BF8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9810ED3"/>
    <w:multiLevelType w:val="hybridMultilevel"/>
    <w:tmpl w:val="A9105D9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A293974"/>
    <w:multiLevelType w:val="hybridMultilevel"/>
    <w:tmpl w:val="A5E6EF0C"/>
    <w:lvl w:ilvl="0" w:tplc="0403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7" w15:restartNumberingAfterBreak="0">
    <w:nsid w:val="7D1F7123"/>
    <w:multiLevelType w:val="hybridMultilevel"/>
    <w:tmpl w:val="16EA987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BD7E8E"/>
    <w:multiLevelType w:val="hybridMultilevel"/>
    <w:tmpl w:val="67742E70"/>
    <w:lvl w:ilvl="0" w:tplc="FD80C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1303A"/>
    <w:multiLevelType w:val="hybridMultilevel"/>
    <w:tmpl w:val="074409E6"/>
    <w:lvl w:ilvl="0" w:tplc="80C8153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315302">
    <w:abstractNumId w:val="9"/>
  </w:num>
  <w:num w:numId="2" w16cid:durableId="790325082">
    <w:abstractNumId w:val="27"/>
  </w:num>
  <w:num w:numId="3" w16cid:durableId="719476389">
    <w:abstractNumId w:val="6"/>
  </w:num>
  <w:num w:numId="4" w16cid:durableId="748578165">
    <w:abstractNumId w:val="43"/>
  </w:num>
  <w:num w:numId="5" w16cid:durableId="820393306">
    <w:abstractNumId w:val="5"/>
  </w:num>
  <w:num w:numId="6" w16cid:durableId="2132476468">
    <w:abstractNumId w:val="11"/>
  </w:num>
  <w:num w:numId="7" w16cid:durableId="1258758013">
    <w:abstractNumId w:val="12"/>
  </w:num>
  <w:num w:numId="8" w16cid:durableId="1611815034">
    <w:abstractNumId w:val="39"/>
  </w:num>
  <w:num w:numId="9" w16cid:durableId="1287085730">
    <w:abstractNumId w:val="29"/>
  </w:num>
  <w:num w:numId="10" w16cid:durableId="2098137200">
    <w:abstractNumId w:val="30"/>
  </w:num>
  <w:num w:numId="11" w16cid:durableId="1957061375">
    <w:abstractNumId w:val="34"/>
  </w:num>
  <w:num w:numId="12" w16cid:durableId="388848609">
    <w:abstractNumId w:val="23"/>
  </w:num>
  <w:num w:numId="13" w16cid:durableId="1903322924">
    <w:abstractNumId w:val="48"/>
  </w:num>
  <w:num w:numId="14" w16cid:durableId="1899393627">
    <w:abstractNumId w:val="1"/>
  </w:num>
  <w:num w:numId="15" w16cid:durableId="950748975">
    <w:abstractNumId w:val="3"/>
  </w:num>
  <w:num w:numId="16" w16cid:durableId="400561881">
    <w:abstractNumId w:val="8"/>
  </w:num>
  <w:num w:numId="17" w16cid:durableId="520317481">
    <w:abstractNumId w:val="40"/>
  </w:num>
  <w:num w:numId="18" w16cid:durableId="539057295">
    <w:abstractNumId w:val="17"/>
  </w:num>
  <w:num w:numId="19" w16cid:durableId="611324810">
    <w:abstractNumId w:val="14"/>
  </w:num>
  <w:num w:numId="20" w16cid:durableId="419765077">
    <w:abstractNumId w:val="36"/>
  </w:num>
  <w:num w:numId="21" w16cid:durableId="1916281156">
    <w:abstractNumId w:val="33"/>
  </w:num>
  <w:num w:numId="22" w16cid:durableId="1482431816">
    <w:abstractNumId w:val="22"/>
  </w:num>
  <w:num w:numId="23" w16cid:durableId="2037269753">
    <w:abstractNumId w:val="31"/>
  </w:num>
  <w:num w:numId="24" w16cid:durableId="1989816615">
    <w:abstractNumId w:val="41"/>
  </w:num>
  <w:num w:numId="25" w16cid:durableId="1329862571">
    <w:abstractNumId w:val="35"/>
  </w:num>
  <w:num w:numId="26" w16cid:durableId="873277025">
    <w:abstractNumId w:val="24"/>
  </w:num>
  <w:num w:numId="27" w16cid:durableId="1711220025">
    <w:abstractNumId w:val="10"/>
  </w:num>
  <w:num w:numId="28" w16cid:durableId="2013676784">
    <w:abstractNumId w:val="26"/>
  </w:num>
  <w:num w:numId="29" w16cid:durableId="1563103404">
    <w:abstractNumId w:val="25"/>
  </w:num>
  <w:num w:numId="30" w16cid:durableId="204878460">
    <w:abstractNumId w:val="42"/>
  </w:num>
  <w:num w:numId="31" w16cid:durableId="1335189546">
    <w:abstractNumId w:val="47"/>
  </w:num>
  <w:num w:numId="32" w16cid:durableId="2111779039">
    <w:abstractNumId w:val="46"/>
  </w:num>
  <w:num w:numId="33" w16cid:durableId="1982540641">
    <w:abstractNumId w:val="32"/>
  </w:num>
  <w:num w:numId="34" w16cid:durableId="836576389">
    <w:abstractNumId w:val="28"/>
  </w:num>
  <w:num w:numId="35" w16cid:durableId="1821530739">
    <w:abstractNumId w:val="15"/>
  </w:num>
  <w:num w:numId="36" w16cid:durableId="1122113223">
    <w:abstractNumId w:val="19"/>
  </w:num>
  <w:num w:numId="37" w16cid:durableId="1445997748">
    <w:abstractNumId w:val="2"/>
  </w:num>
  <w:num w:numId="38" w16cid:durableId="775252669">
    <w:abstractNumId w:val="38"/>
  </w:num>
  <w:num w:numId="39" w16cid:durableId="135951947">
    <w:abstractNumId w:val="7"/>
  </w:num>
  <w:num w:numId="40" w16cid:durableId="2081058155">
    <w:abstractNumId w:val="20"/>
  </w:num>
  <w:num w:numId="41" w16cid:durableId="1519461267">
    <w:abstractNumId w:val="18"/>
  </w:num>
  <w:num w:numId="42" w16cid:durableId="1046031480">
    <w:abstractNumId w:val="13"/>
  </w:num>
  <w:num w:numId="43" w16cid:durableId="1557888292">
    <w:abstractNumId w:val="44"/>
  </w:num>
  <w:num w:numId="44" w16cid:durableId="1649550845">
    <w:abstractNumId w:val="37"/>
  </w:num>
  <w:num w:numId="45" w16cid:durableId="8608689">
    <w:abstractNumId w:val="45"/>
  </w:num>
  <w:num w:numId="46" w16cid:durableId="44063174">
    <w:abstractNumId w:val="0"/>
  </w:num>
  <w:num w:numId="47" w16cid:durableId="1274479066">
    <w:abstractNumId w:val="49"/>
  </w:num>
  <w:num w:numId="48" w16cid:durableId="2031686548">
    <w:abstractNumId w:val="16"/>
  </w:num>
  <w:num w:numId="49" w16cid:durableId="1792821904">
    <w:abstractNumId w:val="21"/>
  </w:num>
  <w:num w:numId="50" w16cid:durableId="982272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55"/>
    <w:rsid w:val="00001880"/>
    <w:rsid w:val="0000320B"/>
    <w:rsid w:val="000159F3"/>
    <w:rsid w:val="00026702"/>
    <w:rsid w:val="00027243"/>
    <w:rsid w:val="00030024"/>
    <w:rsid w:val="00032534"/>
    <w:rsid w:val="00034A63"/>
    <w:rsid w:val="00035584"/>
    <w:rsid w:val="00044A19"/>
    <w:rsid w:val="00073AC6"/>
    <w:rsid w:val="0007587F"/>
    <w:rsid w:val="00084046"/>
    <w:rsid w:val="0009738A"/>
    <w:rsid w:val="000A0E85"/>
    <w:rsid w:val="000B57D0"/>
    <w:rsid w:val="000B6FC1"/>
    <w:rsid w:val="000C2C35"/>
    <w:rsid w:val="000C4563"/>
    <w:rsid w:val="000C56B0"/>
    <w:rsid w:val="000D4A28"/>
    <w:rsid w:val="000E21CC"/>
    <w:rsid w:val="000E2F46"/>
    <w:rsid w:val="000E7AAC"/>
    <w:rsid w:val="00106B5F"/>
    <w:rsid w:val="0014082B"/>
    <w:rsid w:val="001423B6"/>
    <w:rsid w:val="00143C4D"/>
    <w:rsid w:val="00145577"/>
    <w:rsid w:val="00152276"/>
    <w:rsid w:val="00155934"/>
    <w:rsid w:val="001615BE"/>
    <w:rsid w:val="001657CA"/>
    <w:rsid w:val="00171A60"/>
    <w:rsid w:val="00187591"/>
    <w:rsid w:val="00187B2B"/>
    <w:rsid w:val="001A50D8"/>
    <w:rsid w:val="001B2982"/>
    <w:rsid w:val="001B6775"/>
    <w:rsid w:val="001B7826"/>
    <w:rsid w:val="001C00FB"/>
    <w:rsid w:val="001C6744"/>
    <w:rsid w:val="001D7335"/>
    <w:rsid w:val="001E1DCF"/>
    <w:rsid w:val="001E34FF"/>
    <w:rsid w:val="001E4D38"/>
    <w:rsid w:val="001F35AC"/>
    <w:rsid w:val="002016B1"/>
    <w:rsid w:val="00213D72"/>
    <w:rsid w:val="002177C7"/>
    <w:rsid w:val="00245C86"/>
    <w:rsid w:val="00261605"/>
    <w:rsid w:val="00267D25"/>
    <w:rsid w:val="00276B79"/>
    <w:rsid w:val="00277FF6"/>
    <w:rsid w:val="002900D2"/>
    <w:rsid w:val="0029155C"/>
    <w:rsid w:val="002941E9"/>
    <w:rsid w:val="002C12D1"/>
    <w:rsid w:val="002E1824"/>
    <w:rsid w:val="002E4D6F"/>
    <w:rsid w:val="002F149A"/>
    <w:rsid w:val="002F65CD"/>
    <w:rsid w:val="0030040F"/>
    <w:rsid w:val="00301539"/>
    <w:rsid w:val="003016AB"/>
    <w:rsid w:val="0030409F"/>
    <w:rsid w:val="00317F57"/>
    <w:rsid w:val="0032349B"/>
    <w:rsid w:val="003249FF"/>
    <w:rsid w:val="00334EF3"/>
    <w:rsid w:val="003426DE"/>
    <w:rsid w:val="00344B54"/>
    <w:rsid w:val="00374EB0"/>
    <w:rsid w:val="00391B42"/>
    <w:rsid w:val="00394B05"/>
    <w:rsid w:val="00396127"/>
    <w:rsid w:val="00397D6C"/>
    <w:rsid w:val="003B4668"/>
    <w:rsid w:val="003C5711"/>
    <w:rsid w:val="003C5FB5"/>
    <w:rsid w:val="003D015F"/>
    <w:rsid w:val="003E0AD9"/>
    <w:rsid w:val="003E1406"/>
    <w:rsid w:val="003F600D"/>
    <w:rsid w:val="00400BCE"/>
    <w:rsid w:val="00400F91"/>
    <w:rsid w:val="00402303"/>
    <w:rsid w:val="00421F05"/>
    <w:rsid w:val="00424756"/>
    <w:rsid w:val="00431ADC"/>
    <w:rsid w:val="00444CFD"/>
    <w:rsid w:val="00455AB4"/>
    <w:rsid w:val="0046253E"/>
    <w:rsid w:val="0048023B"/>
    <w:rsid w:val="004831E4"/>
    <w:rsid w:val="004A0731"/>
    <w:rsid w:val="004B0ECF"/>
    <w:rsid w:val="004E4092"/>
    <w:rsid w:val="004E678E"/>
    <w:rsid w:val="004F0B58"/>
    <w:rsid w:val="004F2772"/>
    <w:rsid w:val="004F3A40"/>
    <w:rsid w:val="005127FA"/>
    <w:rsid w:val="00525120"/>
    <w:rsid w:val="0052516A"/>
    <w:rsid w:val="0052551D"/>
    <w:rsid w:val="0053403B"/>
    <w:rsid w:val="005378E7"/>
    <w:rsid w:val="005453C4"/>
    <w:rsid w:val="005535A7"/>
    <w:rsid w:val="0055795A"/>
    <w:rsid w:val="00574625"/>
    <w:rsid w:val="005B70A7"/>
    <w:rsid w:val="005C2251"/>
    <w:rsid w:val="005C4260"/>
    <w:rsid w:val="005D12CC"/>
    <w:rsid w:val="005F7AF1"/>
    <w:rsid w:val="00605D76"/>
    <w:rsid w:val="00617856"/>
    <w:rsid w:val="006178E9"/>
    <w:rsid w:val="00622063"/>
    <w:rsid w:val="006376DE"/>
    <w:rsid w:val="00644499"/>
    <w:rsid w:val="0064490D"/>
    <w:rsid w:val="00644CE5"/>
    <w:rsid w:val="00650053"/>
    <w:rsid w:val="00656C0A"/>
    <w:rsid w:val="00656DC5"/>
    <w:rsid w:val="0066211D"/>
    <w:rsid w:val="006636B9"/>
    <w:rsid w:val="00672CE8"/>
    <w:rsid w:val="00674DA4"/>
    <w:rsid w:val="00677FF5"/>
    <w:rsid w:val="00683F5B"/>
    <w:rsid w:val="0069082D"/>
    <w:rsid w:val="00691021"/>
    <w:rsid w:val="0069485C"/>
    <w:rsid w:val="006A6E10"/>
    <w:rsid w:val="006B7300"/>
    <w:rsid w:val="006D24F5"/>
    <w:rsid w:val="006D59D1"/>
    <w:rsid w:val="006E31A1"/>
    <w:rsid w:val="006F0DB3"/>
    <w:rsid w:val="006F0F24"/>
    <w:rsid w:val="006F165D"/>
    <w:rsid w:val="00701346"/>
    <w:rsid w:val="00702ED3"/>
    <w:rsid w:val="00710899"/>
    <w:rsid w:val="00712019"/>
    <w:rsid w:val="00721D4B"/>
    <w:rsid w:val="0072225E"/>
    <w:rsid w:val="00736F68"/>
    <w:rsid w:val="007407B7"/>
    <w:rsid w:val="00742BD1"/>
    <w:rsid w:val="00743BB5"/>
    <w:rsid w:val="00765958"/>
    <w:rsid w:val="00772FEB"/>
    <w:rsid w:val="007845F8"/>
    <w:rsid w:val="00791548"/>
    <w:rsid w:val="00797328"/>
    <w:rsid w:val="007A0534"/>
    <w:rsid w:val="007A0551"/>
    <w:rsid w:val="007A7567"/>
    <w:rsid w:val="007B5301"/>
    <w:rsid w:val="007C010E"/>
    <w:rsid w:val="007C1DA9"/>
    <w:rsid w:val="007C366E"/>
    <w:rsid w:val="007D175E"/>
    <w:rsid w:val="007E2188"/>
    <w:rsid w:val="00801785"/>
    <w:rsid w:val="008029DB"/>
    <w:rsid w:val="00805A11"/>
    <w:rsid w:val="00811138"/>
    <w:rsid w:val="00814F08"/>
    <w:rsid w:val="00820B0D"/>
    <w:rsid w:val="0082199D"/>
    <w:rsid w:val="0082622B"/>
    <w:rsid w:val="0085298A"/>
    <w:rsid w:val="00852C12"/>
    <w:rsid w:val="00853725"/>
    <w:rsid w:val="0086157B"/>
    <w:rsid w:val="00865C6D"/>
    <w:rsid w:val="008802F1"/>
    <w:rsid w:val="00893D87"/>
    <w:rsid w:val="00894E04"/>
    <w:rsid w:val="008A5A97"/>
    <w:rsid w:val="008B0F86"/>
    <w:rsid w:val="008B4634"/>
    <w:rsid w:val="008B7E73"/>
    <w:rsid w:val="008C73A3"/>
    <w:rsid w:val="008D093A"/>
    <w:rsid w:val="008F2698"/>
    <w:rsid w:val="00903CDE"/>
    <w:rsid w:val="009133DD"/>
    <w:rsid w:val="00913808"/>
    <w:rsid w:val="00913BCC"/>
    <w:rsid w:val="00916E80"/>
    <w:rsid w:val="00921BAB"/>
    <w:rsid w:val="0092209A"/>
    <w:rsid w:val="00923765"/>
    <w:rsid w:val="00931A03"/>
    <w:rsid w:val="00933390"/>
    <w:rsid w:val="00944480"/>
    <w:rsid w:val="009571B2"/>
    <w:rsid w:val="00961634"/>
    <w:rsid w:val="00981C58"/>
    <w:rsid w:val="009923ED"/>
    <w:rsid w:val="009941A7"/>
    <w:rsid w:val="009A3223"/>
    <w:rsid w:val="009A5B65"/>
    <w:rsid w:val="009A632C"/>
    <w:rsid w:val="009B1485"/>
    <w:rsid w:val="009B3BF8"/>
    <w:rsid w:val="009B3FC6"/>
    <w:rsid w:val="009C068F"/>
    <w:rsid w:val="009C1317"/>
    <w:rsid w:val="009C264A"/>
    <w:rsid w:val="009D73A6"/>
    <w:rsid w:val="009E339A"/>
    <w:rsid w:val="009E428C"/>
    <w:rsid w:val="009E7781"/>
    <w:rsid w:val="009F0366"/>
    <w:rsid w:val="009F12E9"/>
    <w:rsid w:val="009F1664"/>
    <w:rsid w:val="009F66BD"/>
    <w:rsid w:val="00A0072C"/>
    <w:rsid w:val="00A04759"/>
    <w:rsid w:val="00A134A4"/>
    <w:rsid w:val="00A31F25"/>
    <w:rsid w:val="00A332E3"/>
    <w:rsid w:val="00A40537"/>
    <w:rsid w:val="00A438C3"/>
    <w:rsid w:val="00A4620F"/>
    <w:rsid w:val="00A5648F"/>
    <w:rsid w:val="00A56A79"/>
    <w:rsid w:val="00A604AA"/>
    <w:rsid w:val="00A72955"/>
    <w:rsid w:val="00A878DE"/>
    <w:rsid w:val="00A947A4"/>
    <w:rsid w:val="00AA5F7F"/>
    <w:rsid w:val="00AB0449"/>
    <w:rsid w:val="00AB08FB"/>
    <w:rsid w:val="00AB4158"/>
    <w:rsid w:val="00AB4A68"/>
    <w:rsid w:val="00AB75EA"/>
    <w:rsid w:val="00AD0779"/>
    <w:rsid w:val="00AD258F"/>
    <w:rsid w:val="00AE26C3"/>
    <w:rsid w:val="00AF2E4C"/>
    <w:rsid w:val="00AF4109"/>
    <w:rsid w:val="00B05D0C"/>
    <w:rsid w:val="00B1521C"/>
    <w:rsid w:val="00B17D15"/>
    <w:rsid w:val="00B21A7D"/>
    <w:rsid w:val="00B2760E"/>
    <w:rsid w:val="00B46CAF"/>
    <w:rsid w:val="00B47292"/>
    <w:rsid w:val="00B712C9"/>
    <w:rsid w:val="00B74273"/>
    <w:rsid w:val="00B748E3"/>
    <w:rsid w:val="00B804BD"/>
    <w:rsid w:val="00B91FD2"/>
    <w:rsid w:val="00BA142D"/>
    <w:rsid w:val="00BB046C"/>
    <w:rsid w:val="00BB364F"/>
    <w:rsid w:val="00BD48EF"/>
    <w:rsid w:val="00BD7F38"/>
    <w:rsid w:val="00BE3D07"/>
    <w:rsid w:val="00BF619C"/>
    <w:rsid w:val="00BF6CC8"/>
    <w:rsid w:val="00C06663"/>
    <w:rsid w:val="00C1432B"/>
    <w:rsid w:val="00C156ED"/>
    <w:rsid w:val="00C17CD4"/>
    <w:rsid w:val="00C25FCB"/>
    <w:rsid w:val="00C437C7"/>
    <w:rsid w:val="00C54485"/>
    <w:rsid w:val="00C7181B"/>
    <w:rsid w:val="00C72FD0"/>
    <w:rsid w:val="00C73B6E"/>
    <w:rsid w:val="00C81589"/>
    <w:rsid w:val="00C94493"/>
    <w:rsid w:val="00CB6969"/>
    <w:rsid w:val="00CB7D09"/>
    <w:rsid w:val="00CC4F4B"/>
    <w:rsid w:val="00CD4AEB"/>
    <w:rsid w:val="00CD545D"/>
    <w:rsid w:val="00CE023E"/>
    <w:rsid w:val="00D06FD7"/>
    <w:rsid w:val="00D07697"/>
    <w:rsid w:val="00D11B4C"/>
    <w:rsid w:val="00D32ED8"/>
    <w:rsid w:val="00D37482"/>
    <w:rsid w:val="00D40293"/>
    <w:rsid w:val="00D418B9"/>
    <w:rsid w:val="00D42B72"/>
    <w:rsid w:val="00D43522"/>
    <w:rsid w:val="00D505F9"/>
    <w:rsid w:val="00D648FB"/>
    <w:rsid w:val="00D73EA2"/>
    <w:rsid w:val="00D824C8"/>
    <w:rsid w:val="00D834A0"/>
    <w:rsid w:val="00D933FB"/>
    <w:rsid w:val="00D961DB"/>
    <w:rsid w:val="00DA7845"/>
    <w:rsid w:val="00DE58DC"/>
    <w:rsid w:val="00DE6F1D"/>
    <w:rsid w:val="00DF29E9"/>
    <w:rsid w:val="00DF5C09"/>
    <w:rsid w:val="00E24869"/>
    <w:rsid w:val="00E2666C"/>
    <w:rsid w:val="00E3277E"/>
    <w:rsid w:val="00E33DA5"/>
    <w:rsid w:val="00E4057A"/>
    <w:rsid w:val="00E44A64"/>
    <w:rsid w:val="00E57B01"/>
    <w:rsid w:val="00E74DA1"/>
    <w:rsid w:val="00E966BE"/>
    <w:rsid w:val="00EA5E5F"/>
    <w:rsid w:val="00EB3DE5"/>
    <w:rsid w:val="00EB5584"/>
    <w:rsid w:val="00EC0032"/>
    <w:rsid w:val="00EC341D"/>
    <w:rsid w:val="00EC639A"/>
    <w:rsid w:val="00ED6C1B"/>
    <w:rsid w:val="00EE126D"/>
    <w:rsid w:val="00EF0FBD"/>
    <w:rsid w:val="00EF2D9F"/>
    <w:rsid w:val="00F0433F"/>
    <w:rsid w:val="00F124E9"/>
    <w:rsid w:val="00F219B3"/>
    <w:rsid w:val="00F33965"/>
    <w:rsid w:val="00F37147"/>
    <w:rsid w:val="00F43BE9"/>
    <w:rsid w:val="00F66F63"/>
    <w:rsid w:val="00F6719A"/>
    <w:rsid w:val="00F67338"/>
    <w:rsid w:val="00F74F53"/>
    <w:rsid w:val="00F7697F"/>
    <w:rsid w:val="00F83B87"/>
    <w:rsid w:val="00F95B31"/>
    <w:rsid w:val="00FA6DB0"/>
    <w:rsid w:val="00FB13D1"/>
    <w:rsid w:val="00FB242B"/>
    <w:rsid w:val="00FB570E"/>
    <w:rsid w:val="00FB617F"/>
    <w:rsid w:val="00FC46BD"/>
    <w:rsid w:val="00FD0012"/>
    <w:rsid w:val="00FD00FD"/>
    <w:rsid w:val="00FD7217"/>
    <w:rsid w:val="00FF1AC8"/>
    <w:rsid w:val="09CAF744"/>
    <w:rsid w:val="0E627787"/>
    <w:rsid w:val="1AD98191"/>
    <w:rsid w:val="1AF6F1E5"/>
    <w:rsid w:val="1C8E32CC"/>
    <w:rsid w:val="25886CD9"/>
    <w:rsid w:val="2F5B84A6"/>
    <w:rsid w:val="36F351C2"/>
    <w:rsid w:val="3958BDED"/>
    <w:rsid w:val="4071ABF0"/>
    <w:rsid w:val="42C8C930"/>
    <w:rsid w:val="44649991"/>
    <w:rsid w:val="4F0BCA70"/>
    <w:rsid w:val="5009120D"/>
    <w:rsid w:val="5BE34409"/>
    <w:rsid w:val="5EFC3A37"/>
    <w:rsid w:val="747070CA"/>
    <w:rsid w:val="7A12B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B30FE"/>
  <w15:docId w15:val="{69F958E8-E753-4D7D-995D-C74B51B3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F6"/>
  </w:style>
  <w:style w:type="paragraph" w:styleId="Ttol1">
    <w:name w:val="heading 1"/>
    <w:basedOn w:val="Normal"/>
    <w:next w:val="Normal"/>
    <w:link w:val="Ttol1Car"/>
    <w:uiPriority w:val="9"/>
    <w:qFormat/>
    <w:rsid w:val="00324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B7D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A7295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4Car">
    <w:name w:val="Títol 4 Car"/>
    <w:basedOn w:val="Lletraperdefectedelpargraf"/>
    <w:link w:val="Ttol4"/>
    <w:uiPriority w:val="9"/>
    <w:rsid w:val="00A7295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Pargrafdellista">
    <w:name w:val="List Paragraph"/>
    <w:basedOn w:val="Normal"/>
    <w:link w:val="PargrafdellistaCar"/>
    <w:uiPriority w:val="34"/>
    <w:qFormat/>
    <w:rsid w:val="00A72955"/>
    <w:pPr>
      <w:ind w:left="720"/>
      <w:contextualSpacing/>
    </w:pPr>
  </w:style>
  <w:style w:type="table" w:styleId="Taulaambquadrcula">
    <w:name w:val="Table Grid"/>
    <w:basedOn w:val="Taulanormal"/>
    <w:uiPriority w:val="59"/>
    <w:rsid w:val="00A7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QUTexttaula">
    <w:name w:val="AQU Text taula"/>
    <w:basedOn w:val="Normal"/>
    <w:qFormat/>
    <w:rsid w:val="00A72955"/>
    <w:pPr>
      <w:spacing w:before="60" w:after="60" w:line="240" w:lineRule="atLeast"/>
      <w:jc w:val="both"/>
    </w:pPr>
    <w:rPr>
      <w:rFonts w:ascii="Arial" w:eastAsia="Times New Roman" w:hAnsi="Arial" w:cs="Arial"/>
      <w:color w:val="004D73"/>
      <w:sz w:val="18"/>
      <w:szCs w:val="20"/>
      <w:lang w:eastAsia="es-ES"/>
    </w:rPr>
  </w:style>
  <w:style w:type="paragraph" w:customStyle="1" w:styleId="ANECATexto">
    <w:name w:val="ANECA Texto"/>
    <w:basedOn w:val="Normal"/>
    <w:rsid w:val="00A72955"/>
    <w:pPr>
      <w:spacing w:before="100" w:after="100" w:line="240" w:lineRule="auto"/>
      <w:ind w:right="-34"/>
      <w:jc w:val="both"/>
    </w:pPr>
    <w:rPr>
      <w:rFonts w:ascii="Verdana" w:eastAsia="Times New Roman" w:hAnsi="Verdana" w:cs="Arial"/>
      <w:iCs/>
      <w:sz w:val="20"/>
      <w:szCs w:val="20"/>
      <w:lang w:val="es-ES" w:eastAsia="es-ES"/>
    </w:rPr>
  </w:style>
  <w:style w:type="character" w:customStyle="1" w:styleId="PargrafdellistaCar">
    <w:name w:val="Paràgraf de llista Car"/>
    <w:link w:val="Pargrafdellista"/>
    <w:locked/>
    <w:rsid w:val="00A72955"/>
  </w:style>
  <w:style w:type="paragraph" w:styleId="Capalera">
    <w:name w:val="header"/>
    <w:basedOn w:val="Normal"/>
    <w:link w:val="CapaleraCar"/>
    <w:uiPriority w:val="99"/>
    <w:unhideWhenUsed/>
    <w:rsid w:val="00A72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72955"/>
  </w:style>
  <w:style w:type="paragraph" w:styleId="Peu">
    <w:name w:val="footer"/>
    <w:basedOn w:val="Normal"/>
    <w:link w:val="PeuCar"/>
    <w:uiPriority w:val="99"/>
    <w:unhideWhenUsed/>
    <w:rsid w:val="00A72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72955"/>
  </w:style>
  <w:style w:type="paragraph" w:styleId="Textdeglobus">
    <w:name w:val="Balloon Text"/>
    <w:basedOn w:val="Normal"/>
    <w:link w:val="TextdeglobusCar"/>
    <w:uiPriority w:val="99"/>
    <w:semiHidden/>
    <w:unhideWhenUsed/>
    <w:rsid w:val="00FD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FD0012"/>
    <w:rPr>
      <w:rFonts w:ascii="Segoe UI" w:hAnsi="Segoe UI" w:cs="Segoe UI"/>
      <w:sz w:val="18"/>
      <w:szCs w:val="18"/>
    </w:rPr>
  </w:style>
  <w:style w:type="character" w:styleId="Enlla">
    <w:name w:val="Hyperlink"/>
    <w:basedOn w:val="Lletraperdefectedelpargraf"/>
    <w:uiPriority w:val="99"/>
    <w:unhideWhenUsed/>
    <w:rsid w:val="009D73A6"/>
    <w:rPr>
      <w:color w:val="0563C1" w:themeColor="hyperlink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9D73A6"/>
    <w:rPr>
      <w:color w:val="954F72" w:themeColor="followedHyperlink"/>
      <w:u w:val="single"/>
    </w:rPr>
  </w:style>
  <w:style w:type="paragraph" w:styleId="ndex1">
    <w:name w:val="index 1"/>
    <w:basedOn w:val="Normal"/>
    <w:next w:val="Normal"/>
    <w:autoRedefine/>
    <w:uiPriority w:val="99"/>
    <w:semiHidden/>
    <w:unhideWhenUsed/>
    <w:rsid w:val="00852C12"/>
    <w:pPr>
      <w:spacing w:after="0" w:line="240" w:lineRule="auto"/>
      <w:ind w:left="220" w:hanging="220"/>
    </w:pPr>
  </w:style>
  <w:style w:type="character" w:customStyle="1" w:styleId="Ttol1Car">
    <w:name w:val="Títol 1 Car"/>
    <w:basedOn w:val="Lletraperdefectedelpargraf"/>
    <w:link w:val="Ttol1"/>
    <w:uiPriority w:val="9"/>
    <w:rsid w:val="00324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delIDC">
    <w:name w:val="TOC Heading"/>
    <w:basedOn w:val="Ttol1"/>
    <w:next w:val="Normal"/>
    <w:uiPriority w:val="39"/>
    <w:unhideWhenUsed/>
    <w:qFormat/>
    <w:rsid w:val="003249FF"/>
    <w:pPr>
      <w:outlineLvl w:val="9"/>
    </w:pPr>
    <w:rPr>
      <w:lang w:eastAsia="ca-ES"/>
    </w:rPr>
  </w:style>
  <w:style w:type="paragraph" w:customStyle="1" w:styleId="Default">
    <w:name w:val="Default"/>
    <w:rsid w:val="001B7826"/>
    <w:pPr>
      <w:widowControl w:val="0"/>
      <w:autoSpaceDE w:val="0"/>
      <w:autoSpaceDN w:val="0"/>
      <w:adjustRightInd w:val="0"/>
      <w:spacing w:after="0" w:line="240" w:lineRule="auto"/>
    </w:pPr>
    <w:rPr>
      <w:rFonts w:ascii="Helvetica Neue" w:eastAsia="Times New Roman" w:hAnsi="Helvetica Neue" w:cs="Helvetica Neue"/>
      <w:color w:val="000000"/>
      <w:sz w:val="24"/>
      <w:szCs w:val="24"/>
      <w:lang w:val="es-ES" w:eastAsia="es-ES"/>
    </w:rPr>
  </w:style>
  <w:style w:type="paragraph" w:styleId="Textindependent">
    <w:name w:val="Body Text"/>
    <w:basedOn w:val="Normal"/>
    <w:link w:val="TextindependentCar"/>
    <w:unhideWhenUsed/>
    <w:rsid w:val="00AB4158"/>
    <w:pPr>
      <w:spacing w:after="120" w:line="276" w:lineRule="auto"/>
    </w:pPr>
    <w:rPr>
      <w:rFonts w:ascii="Calibri" w:eastAsia="Times New Roman" w:hAnsi="Calibri" w:cs="Times New Roman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rsid w:val="00AB4158"/>
    <w:rPr>
      <w:rFonts w:ascii="Calibri" w:eastAsia="Times New Roman" w:hAnsi="Calibri" w:cs="Times New Roman"/>
      <w:lang w:val="es-ES" w:eastAsia="es-ES"/>
    </w:rPr>
  </w:style>
  <w:style w:type="paragraph" w:styleId="Textdecomentari">
    <w:name w:val="annotation text"/>
    <w:basedOn w:val="Normal"/>
    <w:link w:val="TextdecomentariCar"/>
    <w:uiPriority w:val="99"/>
    <w:unhideWhenUsed/>
    <w:rsid w:val="0040230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402303"/>
    <w:rPr>
      <w:sz w:val="20"/>
      <w:szCs w:val="20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C225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C225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C2251"/>
    <w:rPr>
      <w:b/>
      <w:bCs/>
      <w:sz w:val="20"/>
      <w:szCs w:val="20"/>
    </w:rPr>
  </w:style>
  <w:style w:type="character" w:customStyle="1" w:styleId="Ttol3Car">
    <w:name w:val="Títol 3 Car"/>
    <w:basedOn w:val="Lletraperdefectedelpargraf"/>
    <w:link w:val="Ttol3"/>
    <w:uiPriority w:val="9"/>
    <w:rsid w:val="00CB7D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52516A"/>
    <w:rPr>
      <w:color w:val="605E5C"/>
      <w:shd w:val="clear" w:color="auto" w:fill="E1DFDD"/>
    </w:rPr>
  </w:style>
  <w:style w:type="character" w:customStyle="1" w:styleId="markedcontent">
    <w:name w:val="markedcontent"/>
    <w:basedOn w:val="Lletraperdefectedelpargraf"/>
    <w:rsid w:val="0082199D"/>
  </w:style>
  <w:style w:type="character" w:customStyle="1" w:styleId="cf01">
    <w:name w:val="cf01"/>
    <w:basedOn w:val="Lletraperdefectedelpargraf"/>
    <w:rsid w:val="00CD4AE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CD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Lletraperdefectedelpargraf"/>
    <w:rsid w:val="003E0AD9"/>
  </w:style>
  <w:style w:type="character" w:customStyle="1" w:styleId="eop">
    <w:name w:val="eop"/>
    <w:basedOn w:val="Lletraperdefectedelpargraf"/>
    <w:rsid w:val="003E0AD9"/>
  </w:style>
  <w:style w:type="paragraph" w:customStyle="1" w:styleId="paragraph">
    <w:name w:val="paragraph"/>
    <w:basedOn w:val="Normal"/>
    <w:rsid w:val="003E0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cxw205323796">
    <w:name w:val="scxw205323796"/>
    <w:basedOn w:val="Lletraperdefectedelpargraf"/>
    <w:rsid w:val="003E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895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9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ab.cat/web/estudiar/doctorat/enquestes-de-satisfaccio-1345764773960.html" TargetMode="External"/><Relationship Id="rId21" Type="http://schemas.openxmlformats.org/officeDocument/2006/relationships/hyperlink" Target="https://siq.uab.cat/siq_doc/xxxx" TargetMode="External"/><Relationship Id="rId42" Type="http://schemas.openxmlformats.org/officeDocument/2006/relationships/hyperlink" Target="https://www.uab.cat/doc/PC10-modificacio-extincio-programes-doctorat.pdf" TargetMode="External"/><Relationship Id="rId47" Type="http://schemas.openxmlformats.org/officeDocument/2006/relationships/hyperlink" Target="https://www.aqu.cat/ca/doc/guia-per-a-l-acreditacio-de-programes-oficials-de-doctorat_ca" TargetMode="External"/><Relationship Id="rId63" Type="http://schemas.openxmlformats.org/officeDocument/2006/relationships/hyperlink" Target="https://uab.sharepoint.com/:x:/r/sites/SGIQDoctorat/_layouts/15/guestaccess.aspx?e=Bi3FZQ&amp;share=EVlXVL-NrUxJkIgwd6n4lKQBSm_tI2FkMFTH87FY7NkhyA" TargetMode="External"/><Relationship Id="rId68" Type="http://schemas.openxmlformats.org/officeDocument/2006/relationships/hyperlink" Target="https://www.uab.cat/doc/Dedicacio_academica_professorat_UAB" TargetMode="External"/><Relationship Id="rId84" Type="http://schemas.openxmlformats.org/officeDocument/2006/relationships/hyperlink" Target="https://videosdigitals.uab.cat/video/19/playVideo.php?mm=10927&amp;lang=CA" TargetMode="External"/><Relationship Id="rId89" Type="http://schemas.openxmlformats.org/officeDocument/2006/relationships/hyperlink" Target="http://cita.uab.cat/escola-doctorat/escola-doctorat/index.php?lang=ca" TargetMode="External"/><Relationship Id="rId112" Type="http://schemas.openxmlformats.org/officeDocument/2006/relationships/footer" Target="footer1.xml"/><Relationship Id="rId16" Type="http://schemas.openxmlformats.org/officeDocument/2006/relationships/hyperlink" Target="https://www.uab.cat/doc/PC03-assignacio-director-tutor-tesi.pdf" TargetMode="External"/><Relationship Id="rId107" Type="http://schemas.openxmlformats.org/officeDocument/2006/relationships/hyperlink" Target="https://doctoratsindustrials.gencat.cat/" TargetMode="External"/><Relationship Id="rId11" Type="http://schemas.openxmlformats.org/officeDocument/2006/relationships/hyperlink" Target="https://www.aqu.cat/doc/Universitats/Metodologia/Guia-seguiment-doctorat-2022-CA" TargetMode="External"/><Relationship Id="rId32" Type="http://schemas.openxmlformats.org/officeDocument/2006/relationships/hyperlink" Target="http://www.uab.cat/web/estudiar/doctorat/sgiq-de-l-escola-de-doctorat-1345665713608.html" TargetMode="External"/><Relationship Id="rId37" Type="http://schemas.openxmlformats.org/officeDocument/2006/relationships/hyperlink" Target="https://www.uab.cat/ca/doctorats/analisi-economica" TargetMode="External"/><Relationship Id="rId53" Type="http://schemas.openxmlformats.org/officeDocument/2006/relationships/hyperlink" Target="https://www.uab.cat/web/estudiar/qualitat-docent/titulats-1345665543247.html" TargetMode="External"/><Relationship Id="rId58" Type="http://schemas.openxmlformats.org/officeDocument/2006/relationships/hyperlink" Target="https://www.uab.cat/doc/PS04-gestio-queixes-suggeriments-SGIQ.pdf" TargetMode="External"/><Relationship Id="rId74" Type="http://schemas.openxmlformats.org/officeDocument/2006/relationships/hyperlink" Target="https://www.uab.cat/web/estudiar/visita-la-uab/salo-futura-1345716184273.html" TargetMode="External"/><Relationship Id="rId79" Type="http://schemas.openxmlformats.org/officeDocument/2006/relationships/hyperlink" Target="mailto:escola.doctorat@uab.cat" TargetMode="External"/><Relationship Id="rId102" Type="http://schemas.openxmlformats.org/officeDocument/2006/relationships/hyperlink" Target="https://www.uab.cat/web/estudiar/doctorat/mencio-doctor-internacional-1345672459264.html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sso.uab.cat/cas/login?service=https://cv.uab.cat/protected/index.jsp&amp;locale=ca" TargetMode="External"/><Relationship Id="rId95" Type="http://schemas.openxmlformats.org/officeDocument/2006/relationships/hyperlink" Target="https://www.uab.cat/web/servei-d-ocupabilitat-de-la-uab-1345704838572.html" TargetMode="External"/><Relationship Id="rId22" Type="http://schemas.openxmlformats.org/officeDocument/2006/relationships/hyperlink" Target="https://www.uab.cat/ca/doctorats/xxxx" TargetMode="External"/><Relationship Id="rId27" Type="http://schemas.openxmlformats.org/officeDocument/2006/relationships/hyperlink" Target="http://siq.uab.cat/siq_doc/" TargetMode="External"/><Relationship Id="rId43" Type="http://schemas.openxmlformats.org/officeDocument/2006/relationships/hyperlink" Target="https://www.aqu.cat/doc/doc_62092734_1.pdf" TargetMode="External"/><Relationship Id="rId48" Type="http://schemas.openxmlformats.org/officeDocument/2006/relationships/hyperlink" Target="https://www.uab.cat/doc/PC11-acreditacio-programes-doctorat.pdf" TargetMode="External"/><Relationship Id="rId64" Type="http://schemas.openxmlformats.org/officeDocument/2006/relationships/hyperlink" Target="https://www.uab.cat/doc/politica-qualitat-escola-doctorat.pdf" TargetMode="External"/><Relationship Id="rId69" Type="http://schemas.openxmlformats.org/officeDocument/2006/relationships/hyperlink" Target="https://www.uab.cat/doc/GuiaAvaluacioActivitatDocentProfessorat2017" TargetMode="External"/><Relationship Id="rId113" Type="http://schemas.openxmlformats.org/officeDocument/2006/relationships/footer" Target="footer2.xml"/><Relationship Id="rId80" Type="http://schemas.openxmlformats.org/officeDocument/2006/relationships/hyperlink" Target="mailto:ed.titols@uab.cat" TargetMode="External"/><Relationship Id="rId85" Type="http://schemas.openxmlformats.org/officeDocument/2006/relationships/hyperlink" Target="https://videosdigitals.uab.cat/almacen/downloads/769/11262.mp4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uab.cat/doc/PC07-seguiment-doctorands.pdf" TargetMode="External"/><Relationship Id="rId33" Type="http://schemas.openxmlformats.org/officeDocument/2006/relationships/hyperlink" Target="https://www.uab.cat/doc/manual-SGIQ-escola-doctorat.pdf" TargetMode="External"/><Relationship Id="rId38" Type="http://schemas.openxmlformats.org/officeDocument/2006/relationships/hyperlink" Target="https://www.uab.cat/doc/PC07-seguiment-doctorands.pdf" TargetMode="External"/><Relationship Id="rId59" Type="http://schemas.openxmlformats.org/officeDocument/2006/relationships/hyperlink" Target="https://www.uab.cat/doc/PS04-gestio-queixes-suggeriments-SGIQ.pdf" TargetMode="External"/><Relationship Id="rId103" Type="http://schemas.openxmlformats.org/officeDocument/2006/relationships/hyperlink" Target="https://www.uab.cat/web/investigar/itineraris/la-recerca/projectes-internacionals-de-recerca-1345725379752.html" TargetMode="External"/><Relationship Id="rId108" Type="http://schemas.openxmlformats.org/officeDocument/2006/relationships/hyperlink" Target="https://siq.uab.cat/siq_doc/xxxx?seccio=resultats" TargetMode="External"/><Relationship Id="rId54" Type="http://schemas.openxmlformats.org/officeDocument/2006/relationships/hyperlink" Target="https://www.uab.cat/web/estudiar/qualitat-docent/professorat/satisfaccio-amb-l-activitat-docent-1345805591789.html" TargetMode="External"/><Relationship Id="rId70" Type="http://schemas.openxmlformats.org/officeDocument/2006/relationships/hyperlink" Target="https://www.uab.cat/web/personal-uab/personal-uab/personal-academic-i-investigador/prioritzacio-de-places-de-professorat-permanent-1345733512153.html" TargetMode="External"/><Relationship Id="rId75" Type="http://schemas.openxmlformats.org/officeDocument/2006/relationships/hyperlink" Target="https://www.uab.cat/web/estudiar/visita-la-uab/fires-1345662188989.html" TargetMode="External"/><Relationship Id="rId91" Type="http://schemas.openxmlformats.org/officeDocument/2006/relationships/hyperlink" Target="https://www.uab.cat/web/estudiar/doctorat/activitats-formatives-transversals-1345764990223.html" TargetMode="External"/><Relationship Id="rId96" Type="http://schemas.openxmlformats.org/officeDocument/2006/relationships/hyperlink" Target="https://www.uab.cat/web/estudiar/doctorat/activitats-formatives-transversals-1345764990223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uab.cat/web/estudis/doctorat/sgiq-de-l-escola-de-doctorat-1345665713608.html" TargetMode="External"/><Relationship Id="rId23" Type="http://schemas.openxmlformats.org/officeDocument/2006/relationships/hyperlink" Target="http://www.uab.cat/web/estudiar/doctorat/tots-els-doctorats-1345664818297.html" TargetMode="External"/><Relationship Id="rId28" Type="http://schemas.openxmlformats.org/officeDocument/2006/relationships/hyperlink" Target="https://seuelectronica.uab.cat/" TargetMode="External"/><Relationship Id="rId36" Type="http://schemas.openxmlformats.org/officeDocument/2006/relationships/hyperlink" Target="http://www.uab.cat/web/estudiar/qualitat-docent/doctorats-verificats-1345711330653.html" TargetMode="External"/><Relationship Id="rId49" Type="http://schemas.openxmlformats.org/officeDocument/2006/relationships/hyperlink" Target="https://www.uab.cat/web/estudiar/qualitat-docent/acreditacio-de-titulacions/informes-d-acreditacio-per-centres-docents-1345691435733.html" TargetMode="External"/><Relationship Id="rId57" Type="http://schemas.openxmlformats.org/officeDocument/2006/relationships/hyperlink" Target="https://siq.uab.cat/siq_doc/xxx" TargetMode="External"/><Relationship Id="rId106" Type="http://schemas.openxmlformats.org/officeDocument/2006/relationships/hyperlink" Target="https://www.uab.cat/web/servei-d-ocupabilitat-de-la-uab-1345704838572.html" TargetMode="External"/><Relationship Id="rId114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hyperlink" Target="https://www.uab.cat/sistema-qualitat/" TargetMode="External"/><Relationship Id="rId44" Type="http://schemas.openxmlformats.org/officeDocument/2006/relationships/hyperlink" Target="https://www.uab.cat/doc/PC09-seguiment-avaluacio-millora-programes-doctorat-SGIQ.pdf" TargetMode="External"/><Relationship Id="rId52" Type="http://schemas.openxmlformats.org/officeDocument/2006/relationships/hyperlink" Target="https://www.uab.cat/doc/PS05-satisfaccio-usuaris-SGIQ.pdf" TargetMode="External"/><Relationship Id="rId60" Type="http://schemas.openxmlformats.org/officeDocument/2006/relationships/hyperlink" Target="https://www.uab.cat/web/la-uab/itineraris/descripcio-del-servei-opina-uab-1345742282129.html" TargetMode="External"/><Relationship Id="rId65" Type="http://schemas.openxmlformats.org/officeDocument/2006/relationships/hyperlink" Target="https://www.uab.cat/doc/mapa-processos-SGIQ-escola-doctorat.pdf" TargetMode="External"/><Relationship Id="rId73" Type="http://schemas.openxmlformats.org/officeDocument/2006/relationships/hyperlink" Target="https://www.uab.cat/doc/Pla_Accio_Tutorial" TargetMode="External"/><Relationship Id="rId78" Type="http://schemas.openxmlformats.org/officeDocument/2006/relationships/hyperlink" Target="https://www.uab.cat/web/estudiar/doctorat/tots-els-doctorats-1345664818297.html" TargetMode="External"/><Relationship Id="rId81" Type="http://schemas.openxmlformats.org/officeDocument/2006/relationships/hyperlink" Target="mailto:ed.admissions@uab.cat" TargetMode="External"/><Relationship Id="rId86" Type="http://schemas.openxmlformats.org/officeDocument/2006/relationships/hyperlink" Target="https://videosdigitals.uab.cat/almacen/downloads/769/11267.mp4" TargetMode="External"/><Relationship Id="rId94" Type="http://schemas.openxmlformats.org/officeDocument/2006/relationships/hyperlink" Target="https://www.uab.cat/web/parc-de-recerca-1345468452262.html" TargetMode="External"/><Relationship Id="rId99" Type="http://schemas.openxmlformats.org/officeDocument/2006/relationships/hyperlink" Target="https://www.uab.cat/web/estudiar/doctorat/memories-anuals-de-l-escola-de-doctorat-1345739533160.html" TargetMode="External"/><Relationship Id="rId101" Type="http://schemas.openxmlformats.org/officeDocument/2006/relationships/hyperlink" Target="https://www.uab.cat/web/mobilitat-internacional/itineraris/on-t-agradaria-anar-d-intercanvi-/erasmus-practiques-i-uab-exchange-programme-traineeships--1345718663496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siq.uab.cat/siq_doc/XXXX" TargetMode="External"/><Relationship Id="rId18" Type="http://schemas.openxmlformats.org/officeDocument/2006/relationships/hyperlink" Target="https://www.uab.cat/doc/PC04-diposit-defensa-avaluacio-tesi-doctoral-SGIQ.pdf" TargetMode="External"/><Relationship Id="rId39" Type="http://schemas.openxmlformats.org/officeDocument/2006/relationships/hyperlink" Target="https://www.aqu.cat/doc/doc_41207915_1.pdf" TargetMode="External"/><Relationship Id="rId109" Type="http://schemas.openxmlformats.org/officeDocument/2006/relationships/hyperlink" Target="https://siq.uab.cat/siq_doc/xxxx?seccio=resultats" TargetMode="External"/><Relationship Id="rId34" Type="http://schemas.openxmlformats.org/officeDocument/2006/relationships/hyperlink" Target="https://www.uab.cat/doc/PE03-creacio-disseny-programes-doctorat-SGIQ.pdf" TargetMode="External"/><Relationship Id="rId50" Type="http://schemas.openxmlformats.org/officeDocument/2006/relationships/hyperlink" Target="https://www.uab.cat/web/estudiar/qualitat-docent/acreditacio-de-titulacions/informes-d-acreditacio-per-centres-docents-1345691435733.html" TargetMode="External"/><Relationship Id="rId55" Type="http://schemas.openxmlformats.org/officeDocument/2006/relationships/hyperlink" Target="https://www.uab.cat/web/estudiar/doctorat/enquestes-de-satisfaccio-1345764773960.html" TargetMode="External"/><Relationship Id="rId76" Type="http://schemas.openxmlformats.org/officeDocument/2006/relationships/hyperlink" Target="https://www.uab.cat/doc/Codi_Bones_Practiques_Escola_Doctorat_022013" TargetMode="External"/><Relationship Id="rId97" Type="http://schemas.openxmlformats.org/officeDocument/2006/relationships/hyperlink" Target="https://www.uab.cat/web/estudiar/doctorat/lliurament-de-titols-de-doctor/a-i-de-premis-extraordinaris-de-doctorat-1345702205296.html" TargetMode="External"/><Relationship Id="rId104" Type="http://schemas.openxmlformats.org/officeDocument/2006/relationships/hyperlink" Target="https://www.uab.cat/web/recerca/itineraris/la-recerca/oficina-de-projectes-internacionals/jornades-informatives-realitzades-1345725400996.html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uab.cat/observatori-igualtat/" TargetMode="External"/><Relationship Id="rId92" Type="http://schemas.openxmlformats.org/officeDocument/2006/relationships/hyperlink" Target="https://www.uab.cat/web/servei-de-biblioteques-1345703209400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ab.cat/ca/doctorats/xxxx" TargetMode="External"/><Relationship Id="rId24" Type="http://schemas.openxmlformats.org/officeDocument/2006/relationships/hyperlink" Target="http://www.uab.cat/web/estudiar/qualitat-docent/seguiment-de-titulacions/informes-de-seguiment-per-centres-docents-1345672273416.html" TargetMode="External"/><Relationship Id="rId40" Type="http://schemas.openxmlformats.org/officeDocument/2006/relationships/hyperlink" Target="https://www.uab.cat/web/estudiar/qualitat-docent/seguiment-de-titulacions/informes-de-seguiment-per-centres-docents-1345672273416.html" TargetMode="External"/><Relationship Id="rId45" Type="http://schemas.openxmlformats.org/officeDocument/2006/relationships/hyperlink" Target="https://www.uab.cat/doc/PC11-acreditacio-programes-doctorat.pdf" TargetMode="External"/><Relationship Id="rId66" Type="http://schemas.openxmlformats.org/officeDocument/2006/relationships/hyperlink" Target="https://www.uab.cat/doc/iv-pag-cat" TargetMode="External"/><Relationship Id="rId87" Type="http://schemas.openxmlformats.org/officeDocument/2006/relationships/hyperlink" Target="https://www.uab.cat/web/estudis/doctorat/diposit-online-de-la-tesi/preguntes-mes-frequents-1345788686800.html" TargetMode="External"/><Relationship Id="rId110" Type="http://schemas.openxmlformats.org/officeDocument/2006/relationships/hyperlink" Target="https://siq.uab.cat/siq_doc/xxxx?seccio=insercio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www.uab.cat/doc/PE02-definicio-desplegament-seguiment-SGIQ.pdf" TargetMode="External"/><Relationship Id="rId82" Type="http://schemas.openxmlformats.org/officeDocument/2006/relationships/hyperlink" Target="mailto:ed.mobilitat@uab.cat" TargetMode="External"/><Relationship Id="rId19" Type="http://schemas.openxmlformats.org/officeDocument/2006/relationships/hyperlink" Target="http://www.uab.cat/web/estudiar/doctorat/tots-els-doctorats-1345664818297.html" TargetMode="External"/><Relationship Id="rId14" Type="http://schemas.openxmlformats.org/officeDocument/2006/relationships/hyperlink" Target="https://www.uab.cat/doc/ED_normativa-academica-UAB.pdf" TargetMode="External"/><Relationship Id="rId30" Type="http://schemas.openxmlformats.org/officeDocument/2006/relationships/hyperlink" Target="http://www.uab.cat/web/estudiar/doctorat/sgiq-de-l-escola-de-doctorat-1345665713608.html" TargetMode="External"/><Relationship Id="rId35" Type="http://schemas.openxmlformats.org/officeDocument/2006/relationships/hyperlink" Target="https://www.aqu.cat/doc/doc_86432570_1.pdf" TargetMode="External"/><Relationship Id="rId56" Type="http://schemas.openxmlformats.org/officeDocument/2006/relationships/hyperlink" Target="http://estudis.aqu.cat/dades/Web/Doctor" TargetMode="External"/><Relationship Id="rId77" Type="http://schemas.openxmlformats.org/officeDocument/2006/relationships/hyperlink" Target="https://videosdigitals.uab.cat/video/19/playVideo.php?mm=10249&amp;lang=EN" TargetMode="External"/><Relationship Id="rId100" Type="http://schemas.openxmlformats.org/officeDocument/2006/relationships/hyperlink" Target="https://www.uab.cat/web/estudiar/doctorat/mobilitat/erasmus-estudis-1345716347353.html" TargetMode="External"/><Relationship Id="rId105" Type="http://schemas.openxmlformats.org/officeDocument/2006/relationships/hyperlink" Target="https://www.uab.cat/international-support-service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siq.uab.cat/siq_doc/" TargetMode="External"/><Relationship Id="rId72" Type="http://schemas.openxmlformats.org/officeDocument/2006/relationships/hyperlink" Target="https://www.uab.cat/web/estudis/doctorat/pla-d-accio-tutorial-1345829745225.html" TargetMode="External"/><Relationship Id="rId93" Type="http://schemas.openxmlformats.org/officeDocument/2006/relationships/hyperlink" Target="https://www.uab.cat/web/uab-idiomes-1345699301367.html" TargetMode="External"/><Relationship Id="rId98" Type="http://schemas.openxmlformats.org/officeDocument/2006/relationships/hyperlink" Target="https://www.uab.cat/web/ajuts-beques-i-convocatories-1345808127641.htm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uab.cat/web/estudiar/qualitat-docent/acreditacio-de-titulacions/informes-d-acreditacio-per-centres-docents-1345691435733.html" TargetMode="External"/><Relationship Id="rId46" Type="http://schemas.openxmlformats.org/officeDocument/2006/relationships/hyperlink" Target="https://www.uab.cat/doc/PC11-acreditacio-programes-doctorat.pdf" TargetMode="External"/><Relationship Id="rId67" Type="http://schemas.openxmlformats.org/officeDocument/2006/relationships/hyperlink" Target="https://siq.uab.cat/siq_doc/xxxx" TargetMode="External"/><Relationship Id="rId20" Type="http://schemas.openxmlformats.org/officeDocument/2006/relationships/hyperlink" Target="https://siq.uab.cat/siq_doc/" TargetMode="External"/><Relationship Id="rId41" Type="http://schemas.openxmlformats.org/officeDocument/2006/relationships/hyperlink" Target="https://www.uab.cat/ca/doctorats/xxxxx" TargetMode="External"/><Relationship Id="rId62" Type="http://schemas.openxmlformats.org/officeDocument/2006/relationships/hyperlink" Target="https://www.uab.cat/web/estudiar/doctorat/sgiq-de-l-escola-de-doctorat-1345665713608.html" TargetMode="External"/><Relationship Id="rId83" Type="http://schemas.openxmlformats.org/officeDocument/2006/relationships/hyperlink" Target="mailto:ed.comissions@uab.cat" TargetMode="External"/><Relationship Id="rId88" Type="http://schemas.openxmlformats.org/officeDocument/2006/relationships/hyperlink" Target="https://www.uab.cat/web/estudiar/escola-de-doctorat/contacte-i-horaris-de-l-escola-de-doctorat-1345673516420.html" TargetMode="External"/><Relationship Id="rId11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qd.doctorat@uab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f69165-b505-481b-9011-f24b730a8c49">
      <Terms xmlns="http://schemas.microsoft.com/office/infopath/2007/PartnerControls"/>
    </lcf76f155ced4ddcb4097134ff3c332f>
    <TaxCatchAll xmlns="0c41f792-b750-44f5-ae1e-577e00342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4BA6528C73A499BC16285B8E173DC" ma:contentTypeVersion="18" ma:contentTypeDescription="Crea un document nou" ma:contentTypeScope="" ma:versionID="f8dd1f84f79f232b469d1240362998c5">
  <xsd:schema xmlns:xsd="http://www.w3.org/2001/XMLSchema" xmlns:xs="http://www.w3.org/2001/XMLSchema" xmlns:p="http://schemas.microsoft.com/office/2006/metadata/properties" xmlns:ns2="4af69165-b505-481b-9011-f24b730a8c49" xmlns:ns3="0c41f792-b750-44f5-ae1e-577e00342cf2" targetNamespace="http://schemas.microsoft.com/office/2006/metadata/properties" ma:root="true" ma:fieldsID="672ecb05074c30a9f0f23a8a761d9d05" ns2:_="" ns3:_="">
    <xsd:import namespace="4af69165-b505-481b-9011-f24b730a8c49"/>
    <xsd:import namespace="0c41f792-b750-44f5-ae1e-577e00342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9165-b505-481b-9011-f24b730a8c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1f792-b750-44f5-ae1e-577e00342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b6e38e-35cd-4921-a195-af233a5e5ba7}" ma:internalName="TaxCatchAll" ma:showField="CatchAllData" ma:web="0c41f792-b750-44f5-ae1e-577e00342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A7A04-07A9-4D66-A35F-570ED5158CA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4af69165-b505-481b-9011-f24b730a8c49"/>
    <ds:schemaRef ds:uri="0c41f792-b750-44f5-ae1e-577e00342cf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2EFA31-6B0B-4FED-9CE3-D1404425B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9165-b505-481b-9011-f24b730a8c49"/>
    <ds:schemaRef ds:uri="0c41f792-b750-44f5-ae1e-577e00342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B7CCF-39AC-4937-B590-CB733572DF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3BF8B-D4BF-4A16-BCF5-8AEF86A924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7527</Words>
  <Characters>41400</Characters>
  <Application>Microsoft Office Word</Application>
  <DocSecurity>0</DocSecurity>
  <Lines>345</Lines>
  <Paragraphs>97</Paragraphs>
  <ScaleCrop>false</ScaleCrop>
  <Company>UAB</Company>
  <LinksUpToDate>false</LinksUpToDate>
  <CharactersWithSpaces>48830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Alcaide Romero</dc:creator>
  <cp:keywords/>
  <cp:lastModifiedBy>Ariadna Garcia Esteban</cp:lastModifiedBy>
  <cp:revision>4</cp:revision>
  <cp:lastPrinted>2017-01-16T23:49:00Z</cp:lastPrinted>
  <dcterms:created xsi:type="dcterms:W3CDTF">2024-02-14T10:58:00Z</dcterms:created>
  <dcterms:modified xsi:type="dcterms:W3CDTF">2024-02-14T11:05:00Z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0x0101004854BA6528C73A499BC16285B8E173DC</vt:lpwstr>
  </property>
  <property fmtid="{D5CDD505-2E9C-101B-9397-08002B2CF9AE}" pid="3" name="MediaServiceImageTags">
    <vt:lpwstr/>
  </property>
</Properties>
</file>